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>АННОТАЦИИ РАБОЧИХ ПРОГРАММ ДИСЦИПЛИН</w:t>
      </w:r>
    </w:p>
    <w:p w:rsidR="00533FAC" w:rsidRPr="00547363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Style w:val="FontStyle89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Style w:val="FontStyle89"/>
          <w:b/>
        </w:rPr>
        <w:t>Б</w:t>
      </w:r>
      <w:proofErr w:type="gramStart"/>
      <w:r>
        <w:rPr>
          <w:rStyle w:val="FontStyle89"/>
          <w:b/>
        </w:rPr>
        <w:t>1.О.</w:t>
      </w:r>
      <w:proofErr w:type="gramEnd"/>
      <w:r>
        <w:rPr>
          <w:rStyle w:val="FontStyle89"/>
          <w:b/>
        </w:rPr>
        <w:t>0</w:t>
      </w:r>
      <w:r w:rsidRPr="00547363">
        <w:rPr>
          <w:rStyle w:val="FontStyle89"/>
          <w:b/>
        </w:rPr>
        <w:t>1</w:t>
      </w:r>
      <w:r w:rsidRPr="00547363">
        <w:rPr>
          <w:rStyle w:val="FontStyle89"/>
        </w:rPr>
        <w:t xml:space="preserve"> </w:t>
      </w:r>
      <w:r w:rsidRPr="00547363">
        <w:rPr>
          <w:rFonts w:cs="Times New Roman"/>
          <w:b/>
        </w:rPr>
        <w:t>«История»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b/>
                <w:bCs/>
              </w:rPr>
            </w:pPr>
          </w:p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систематизированных знаний и общекультурных компетенций посредством  </w:t>
            </w:r>
            <w:r w:rsidRPr="005473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изучения российского исторического процесса в контексте мировой истории,</w:t>
            </w: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 систематизированных знаний об основных закономерностях и особенностях всемирно-исторического процесса, введения в круг исторических проблем, связанных с областью будущей профессиональной деятельности, воспитания личности на основе исторической памяти поколений и чувства патриотизма.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  <w:bCs/>
              </w:rPr>
              <w:t xml:space="preserve">УК-1; УК-2; </w:t>
            </w:r>
            <w:r>
              <w:rPr>
                <w:rFonts w:cs="Times New Roman"/>
                <w:bCs/>
              </w:rPr>
              <w:t>УК-5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 движущие силы и закономерности исторического процесса; место человека в историческом процессе; историю Отечества как единый экономический, социально-политический и духовный процесс на различных этапах ее развития в контексте всемирной истории; основные современные подходы к изучению истории и ведущих историков;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Fonts w:cs="Times New Roman"/>
              </w:rPr>
              <w:t>базовые термины и понятия исторической науки;</w:t>
            </w:r>
            <w:r w:rsidRPr="00547363">
              <w:rPr>
                <w:rFonts w:cs="Times New Roman"/>
                <w:b/>
              </w:rPr>
              <w:t xml:space="preserve">  </w:t>
            </w:r>
            <w:r w:rsidRPr="00547363">
              <w:rPr>
                <w:rFonts w:cs="Times New Roman"/>
              </w:rPr>
              <w:t>основные исторические события, факты, даты, имена государственных деятелей.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708"/>
                <w:tab w:val="left" w:pos="1080"/>
              </w:tabs>
              <w:suppressAutoHyphens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понимать многообразие культур и цивилизаций в их взаимодействии, </w:t>
            </w:r>
            <w:proofErr w:type="spellStart"/>
            <w:r w:rsidRPr="00547363">
              <w:rPr>
                <w:rFonts w:cs="Times New Roman"/>
              </w:rPr>
              <w:t>многовариантности</w:t>
            </w:r>
            <w:proofErr w:type="spellEnd"/>
            <w:r w:rsidRPr="00547363">
              <w:rPr>
                <w:rFonts w:cs="Times New Roman"/>
              </w:rPr>
              <w:t xml:space="preserve"> исторического процесса; использовать полученные знания для обоснования своей позиции по вопросам исторического прошлого и настоящего нашего Отечества и зарубежья;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Fonts w:cs="Times New Roman"/>
              </w:rPr>
              <w:t xml:space="preserve">ориентироваться в современных вопросах социально-экономической, государственно-политической, </w:t>
            </w:r>
            <w:proofErr w:type="gramStart"/>
            <w:r w:rsidRPr="00547363">
              <w:rPr>
                <w:rFonts w:cs="Times New Roman"/>
              </w:rPr>
              <w:t>духовной  жизни</w:t>
            </w:r>
            <w:proofErr w:type="gramEnd"/>
            <w:r w:rsidRPr="00547363">
              <w:rPr>
                <w:rFonts w:cs="Times New Roman"/>
              </w:rPr>
              <w:t xml:space="preserve"> страны; вести самостоятельный поиск исторической информации, работать с разноплановыми источниками и критически к ним относиться. 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shd w:val="clear" w:color="auto" w:fill="FFFFFF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навыками </w:t>
            </w:r>
            <w:r w:rsidRPr="00547363">
              <w:rPr>
                <w:rFonts w:cs="Times New Roman"/>
                <w:bCs/>
              </w:rPr>
              <w:t>сравнительного анализа исторических фактов, событий и явлений общественной жизни на основе принципов научной объективности и историзма;</w:t>
            </w:r>
            <w:r w:rsidRPr="00547363">
              <w:rPr>
                <w:rFonts w:cs="Times New Roman"/>
              </w:rPr>
              <w:t xml:space="preserve"> ведения дискуссии и диалога по историческим проблемам; </w:t>
            </w:r>
            <w:proofErr w:type="gramStart"/>
            <w:r w:rsidRPr="00547363">
              <w:rPr>
                <w:rFonts w:cs="Times New Roman"/>
              </w:rPr>
              <w:t>исторической  терминологией</w:t>
            </w:r>
            <w:proofErr w:type="gramEnd"/>
            <w:r w:rsidRPr="00547363">
              <w:rPr>
                <w:rFonts w:cs="Times New Roman"/>
              </w:rPr>
              <w:t xml:space="preserve"> и ее применением в профессиональной деятельности; определением связи знаний истории со спецификой и основными сферами деятельности музыканта. 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144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rPr>
          <w:rFonts w:cs="Times New Roman"/>
          <w:b/>
        </w:rPr>
      </w:pPr>
    </w:p>
    <w:p w:rsidR="00533FAC" w:rsidRDefault="00533FAC" w:rsidP="00533FAC">
      <w:pPr>
        <w:rPr>
          <w:rFonts w:cs="Times New Roman"/>
          <w:b/>
        </w:rPr>
      </w:pPr>
    </w:p>
    <w:p w:rsidR="00533FAC" w:rsidRPr="00547363" w:rsidRDefault="00791176" w:rsidP="00533FAC">
      <w:pPr>
        <w:jc w:val="center"/>
        <w:rPr>
          <w:rStyle w:val="FontStyle68"/>
        </w:rPr>
      </w:pPr>
      <w:r>
        <w:rPr>
          <w:rFonts w:cs="Times New Roman"/>
          <w:b/>
        </w:rPr>
        <w:t>А</w:t>
      </w:r>
      <w:r w:rsidR="00533FAC" w:rsidRPr="00547363">
        <w:rPr>
          <w:rFonts w:cs="Times New Roman"/>
          <w:b/>
        </w:rPr>
        <w:t xml:space="preserve">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1.О.</w:t>
      </w:r>
      <w:proofErr w:type="gramEnd"/>
      <w:r>
        <w:rPr>
          <w:rStyle w:val="FontStyle68"/>
        </w:rPr>
        <w:t>0</w:t>
      </w:r>
      <w:r w:rsidRPr="00547363">
        <w:rPr>
          <w:rStyle w:val="FontStyle68"/>
        </w:rPr>
        <w:t>2</w:t>
      </w:r>
      <w:r w:rsidRPr="00547363">
        <w:rPr>
          <w:rStyle w:val="FontStyle89"/>
        </w:rPr>
        <w:t xml:space="preserve">. </w:t>
      </w:r>
      <w:r w:rsidRPr="00547363">
        <w:rPr>
          <w:rFonts w:cs="Times New Roman"/>
          <w:b/>
        </w:rPr>
        <w:t>«Философия»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овладение студентами системой теоретических философских знаний для формирования собственного мировоззрения и для ориентации во множестве суждений, верований и ценностей современного мира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lastRenderedPageBreak/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дать студентам знания о месте и роли философии в системе мировой духовной культуры, её предмете, проблематике и основных функциях; ознакомить с многовековой историей философии и новейшими философскими походами к решению актуальных проблем современности; способствовать созданию у студентов целостного системного представления о мире и месте человека в нём; выработать навыки многомерной оценки философских и научных течений, направлений и школ; развитие умения логично формулировать и аргументировано отстаивать собственное видение проблем, овладение приёмами философской дискуссии, полемики, диалога; с</w:t>
            </w:r>
            <w:r w:rsidRPr="00547363">
              <w:rPr>
                <w:bCs/>
              </w:rPr>
              <w:t>фо</w:t>
            </w:r>
            <w:r w:rsidRPr="00547363">
              <w:t>рмировать у студента желание и умение применять полученные философские знания в практике личной профессиональной деятельности музыканта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rPr>
                <w:rFonts w:cs="Times New Roman"/>
              </w:rPr>
            </w:pPr>
            <w:r w:rsidRPr="00547363">
              <w:rPr>
                <w:rFonts w:cs="Times New Roman"/>
                <w:bCs/>
              </w:rPr>
              <w:t xml:space="preserve">УК-1, УК-5, </w:t>
            </w:r>
            <w:r>
              <w:rPr>
                <w:rFonts w:cs="Times New Roman"/>
                <w:bCs/>
              </w:rPr>
              <w:t>ОПК-4</w:t>
            </w:r>
          </w:p>
        </w:tc>
      </w:tr>
    </w:tbl>
    <w:p w:rsidR="00533FAC" w:rsidRPr="00547363" w:rsidRDefault="00533FAC" w:rsidP="00533FAC">
      <w:pPr>
        <w:rPr>
          <w:rFonts w:cs="Times New Roman"/>
        </w:rPr>
      </w:pPr>
      <w:r w:rsidRPr="00547363">
        <w:rPr>
          <w:rFonts w:cs="Times New Roman"/>
          <w:b/>
          <w:bCs/>
        </w:rPr>
        <w:t xml:space="preserve">В результате изучения дисциплины (модуля) обучающийся должен: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98"/>
        <w:gridCol w:w="8010"/>
      </w:tblGrid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философские понятия и категории – инструментарий философских знаний; исторические типы философии и философствования, важнейшие концепции и направления философской мысли и их представителей; отечественную философию, ее становление, идеи и концепции, а также её значение для культурно-исторического развития России</w:t>
            </w:r>
          </w:p>
        </w:tc>
      </w:tr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ориентироваться в огромном множестве мнений и концепций, верований и ценностей; раскрывать взаимосвязи между различными явлениями действительности; объяснить феномен культуры и его роль в человеческой жизнедеятельности; оценивать достижения культуры на основе знания философского контекста их создания; быть способными к культурному диалогу</w:t>
            </w:r>
          </w:p>
        </w:tc>
      </w:tr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 xml:space="preserve">культурой мышления и ее применением в профессиональной деятельности; способностью к критическому осмыслению, </w:t>
            </w:r>
            <w:r w:rsidRPr="00547363">
              <w:rPr>
                <w:rStyle w:val="FontStyle47"/>
              </w:rPr>
              <w:t>постановке целей и выбору путей их достижения;</w:t>
            </w:r>
            <w:r w:rsidRPr="00547363">
              <w:t xml:space="preserve"> способностью к анализу социально-значимых процессов и явлений и формированию своей гражданской позиции; навыками чтения философских текстов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proofErr w:type="spellStart"/>
            <w:r w:rsidRPr="00547363"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180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5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6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140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</w:tr>
    </w:tbl>
    <w:p w:rsidR="00533FAC" w:rsidRDefault="00533FAC" w:rsidP="00533FAC">
      <w:pPr>
        <w:rPr>
          <w:rFonts w:cs="Times New Roman"/>
        </w:rPr>
      </w:pPr>
      <w:bookmarkStart w:id="0" w:name="_GoBack"/>
      <w:bookmarkEnd w:id="0"/>
    </w:p>
    <w:p w:rsidR="00533FAC" w:rsidRPr="00547363" w:rsidRDefault="00533FAC" w:rsidP="00533FAC">
      <w:pPr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suppressAutoHyphens w:val="0"/>
        <w:jc w:val="center"/>
        <w:rPr>
          <w:rFonts w:cs="Times New Roman"/>
          <w:b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0</w:t>
      </w:r>
      <w:r w:rsidRPr="00547363">
        <w:rPr>
          <w:rFonts w:cs="Times New Roman"/>
          <w:b/>
        </w:rPr>
        <w:t>3. «Иностранный язык»</w:t>
      </w:r>
    </w:p>
    <w:p w:rsidR="00533FAC" w:rsidRPr="00547363" w:rsidRDefault="00533FAC" w:rsidP="00533FAC">
      <w:pPr>
        <w:suppressAutoHyphens w:val="0"/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</w:rPr>
        <w:t>Итальянский язык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формирование языковых знаний в области фонетики, грамматики и лексики иностранного языка, с соблюдением стилистических особенностей текстов (бытовая, деловая, официальная, научная тематика); навыков опосредованного письменного (чтение и письмо) и непосредственного устного (говорение, </w:t>
            </w:r>
            <w:proofErr w:type="spellStart"/>
            <w:r w:rsidRPr="00547363">
              <w:rPr>
                <w:rFonts w:cs="Times New Roman"/>
              </w:rPr>
              <w:t>аудирование</w:t>
            </w:r>
            <w:proofErr w:type="spellEnd"/>
            <w:r w:rsidRPr="00547363">
              <w:rPr>
                <w:rFonts w:cs="Times New Roman"/>
              </w:rPr>
              <w:t xml:space="preserve">) иноязычного общения; осуществление речевой деятельности в рамках общеупотребительного языка и общения, связанного с работой по специальности 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lastRenderedPageBreak/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развитие социализации, повышение уровня культуры и образования студента, расширение кругозора за счет изучения истории, культуры страны изучаемого языка, правил стилистики и речевого этикета; формирование личностной активности студентов; развитие способности к самореализации и социальной адаптации</w:t>
            </w:r>
          </w:p>
        </w:tc>
      </w:tr>
    </w:tbl>
    <w:p w:rsidR="00533FAC" w:rsidRPr="00547363" w:rsidRDefault="00533FAC" w:rsidP="00533FAC">
      <w:pPr>
        <w:pStyle w:val="af1"/>
        <w:rPr>
          <w:bCs/>
        </w:rPr>
      </w:pPr>
      <w:r w:rsidRPr="00547363">
        <w:t xml:space="preserve">Компетенции обучающегося, формируемые в результате изучения дисциплины: </w:t>
      </w:r>
    </w:p>
    <w:p w:rsidR="00533FAC" w:rsidRPr="00547363" w:rsidRDefault="00533FAC" w:rsidP="00533FAC">
      <w:pPr>
        <w:suppressAutoHyphens w:val="0"/>
        <w:rPr>
          <w:rFonts w:cs="Times New Roman"/>
          <w:b/>
        </w:rPr>
      </w:pPr>
      <w:r w:rsidRPr="00547363">
        <w:rPr>
          <w:rFonts w:cs="Times New Roman"/>
          <w:bCs/>
        </w:rPr>
        <w:t xml:space="preserve">УК-4; УК-5; </w:t>
      </w:r>
      <w:r>
        <w:rPr>
          <w:rFonts w:cs="Times New Roman"/>
          <w:bCs/>
        </w:rPr>
        <w:t>ОПК-5</w:t>
      </w:r>
    </w:p>
    <w:p w:rsidR="00533FAC" w:rsidRPr="00547363" w:rsidRDefault="00533FAC" w:rsidP="00533FAC">
      <w:pPr>
        <w:suppressAutoHyphens w:val="0"/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</w:rPr>
        <w:t>В результате освоения дисциплины студент должен:</w:t>
      </w:r>
    </w:p>
    <w:tbl>
      <w:tblPr>
        <w:tblW w:w="0" w:type="auto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326"/>
        <w:gridCol w:w="8148"/>
      </w:tblGrid>
      <w:tr w:rsidR="00533FAC" w:rsidRPr="00547363" w:rsidTr="00713050">
        <w:tc>
          <w:tcPr>
            <w:tcW w:w="1326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rPr>
                <w:rFonts w:cs="Times New Roman"/>
              </w:rPr>
            </w:pPr>
            <w:r w:rsidRPr="00547363">
              <w:rPr>
                <w:rFonts w:cs="Times New Roman"/>
                <w:b/>
                <w:bCs/>
              </w:rPr>
              <w:t xml:space="preserve">Знать: </w:t>
            </w:r>
          </w:p>
        </w:tc>
        <w:tc>
          <w:tcPr>
            <w:tcW w:w="8148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фонетику, грамматику и лексику, историю, культуру и традиции страны изучаемого иностранного языка, правила речевого этикет о дифференциации лексики по сферам применения (бытовая, терминологическая, общенаучная, официальная и другая)</w:t>
            </w:r>
          </w:p>
        </w:tc>
      </w:tr>
      <w:tr w:rsidR="00533FAC" w:rsidRPr="00547363" w:rsidTr="00713050">
        <w:tc>
          <w:tcPr>
            <w:tcW w:w="1326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rPr>
                <w:rFonts w:cs="Times New Roman"/>
              </w:rPr>
            </w:pPr>
            <w:r w:rsidRPr="00547363">
              <w:rPr>
                <w:rFonts w:cs="Times New Roman"/>
                <w:b/>
                <w:bCs/>
              </w:rPr>
              <w:t>Уметь:</w:t>
            </w:r>
            <w:r w:rsidRPr="00547363">
              <w:rPr>
                <w:rFonts w:cs="Times New Roman"/>
              </w:rPr>
              <w:t xml:space="preserve"> </w:t>
            </w:r>
          </w:p>
        </w:tc>
        <w:tc>
          <w:tcPr>
            <w:tcW w:w="8148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использовать знание иностранного языка в профессиональной деятельности;</w:t>
            </w:r>
          </w:p>
          <w:p w:rsidR="00533FAC" w:rsidRPr="00547363" w:rsidRDefault="00533FAC" w:rsidP="00713050">
            <w:pPr>
              <w:suppressAutoHyphens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понимать диалогическую и монологическую речь в сфере бытовой и профессиональной коммуникации, уметь выделять из них значимую информацию; составлять необходимую документацию на иностранном языке, в том числе, вести переписку по электронной почте, составлять резюме и сопроводительные письма</w:t>
            </w:r>
          </w:p>
        </w:tc>
      </w:tr>
      <w:tr w:rsidR="00533FAC" w:rsidRPr="00547363" w:rsidTr="00713050">
        <w:tc>
          <w:tcPr>
            <w:tcW w:w="1326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rPr>
                <w:rFonts w:cs="Times New Roman"/>
              </w:rPr>
            </w:pPr>
            <w:r w:rsidRPr="00547363">
              <w:rPr>
                <w:rFonts w:cs="Times New Roman"/>
                <w:b/>
                <w:bCs/>
              </w:rPr>
              <w:t>Владеть:</w:t>
            </w:r>
          </w:p>
        </w:tc>
        <w:tc>
          <w:tcPr>
            <w:tcW w:w="8148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jc w:val="both"/>
              <w:rPr>
                <w:rFonts w:cs="Times New Roman"/>
                <w:b/>
              </w:rPr>
            </w:pPr>
            <w:r w:rsidRPr="00547363">
              <w:rPr>
                <w:rFonts w:cs="Times New Roman"/>
              </w:rPr>
              <w:t>основами деловых коммуникаций и речевого этикета изучаемого иностранного языка; навыками разговорной диалогической и монологической речи с использованием наиболее употребительных и относительно простых лексико-грамматических средств в основных коммуникативных ситуациях неофициального и официального общения; основными способами словообразования; грамматическими навыками, обеспечивающими коммуникацию общего характера без искажения смысла при письменном и устном способах общения; навыками чтения несложных прагматических текстов и текстов по широкому и узкому профилю специальности; лексическим минимумом в объеме 1200-2000 учебных лексических единиц общего и терминологического характера; навыками анализа музыкальных текстов на итальянском языке</w:t>
            </w:r>
          </w:p>
        </w:tc>
      </w:tr>
    </w:tbl>
    <w:p w:rsidR="00533FAC" w:rsidRPr="00547363" w:rsidRDefault="00533FAC" w:rsidP="00533FAC">
      <w:pPr>
        <w:suppressAutoHyphens w:val="0"/>
        <w:rPr>
          <w:rFonts w:cs="Times New Roman"/>
          <w:sz w:val="20"/>
          <w:szCs w:val="20"/>
        </w:rPr>
      </w:pPr>
      <w:r w:rsidRPr="00547363">
        <w:rPr>
          <w:rFonts w:cs="Times New Roman"/>
          <w:b/>
        </w:rPr>
        <w:t>Объем дисциплины, виды учебной деятельности и формы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4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6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210</w:t>
            </w:r>
          </w:p>
        </w:tc>
        <w:tc>
          <w:tcPr>
            <w:tcW w:w="1155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suppressAutoHyphens w:val="0"/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0</w:t>
      </w:r>
      <w:r w:rsidRPr="00547363">
        <w:rPr>
          <w:rFonts w:cs="Times New Roman"/>
          <w:b/>
        </w:rPr>
        <w:t>4. «Безопасность жизнедеятельности»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141"/>
        <w:gridCol w:w="8226"/>
        <w:gridCol w:w="6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73" w:type="dxa"/>
            <w:gridSpan w:val="3"/>
            <w:shd w:val="clear" w:color="auto" w:fill="auto"/>
          </w:tcPr>
          <w:p w:rsidR="00533FAC" w:rsidRPr="00547363" w:rsidRDefault="00533FAC" w:rsidP="00713050">
            <w:pPr>
              <w:pStyle w:val="Style23"/>
              <w:widowControl/>
              <w:spacing w:line="240" w:lineRule="auto"/>
              <w:ind w:firstLine="0"/>
              <w:rPr>
                <w:b/>
                <w:bCs/>
              </w:rPr>
            </w:pPr>
            <w:r w:rsidRPr="00547363">
              <w:rPr>
                <w:rStyle w:val="FontStyle89"/>
              </w:rPr>
              <w:t>формирование у специалистов представления о неразрывном единстве эффек</w:t>
            </w:r>
            <w:r w:rsidRPr="00547363">
              <w:rPr>
                <w:rStyle w:val="FontStyle89"/>
              </w:rPr>
              <w:softHyphen/>
              <w:t>тивной профессиональной деятельности и требований к безопасности и защищенно</w:t>
            </w:r>
            <w:r w:rsidRPr="00547363">
              <w:rPr>
                <w:rStyle w:val="FontStyle89"/>
              </w:rPr>
              <w:softHyphen/>
              <w:t>сти человека; реализация этих требований гарантирует сохранение работоспособно</w:t>
            </w:r>
            <w:r w:rsidRPr="00547363">
              <w:rPr>
                <w:rStyle w:val="FontStyle89"/>
              </w:rPr>
              <w:softHyphen/>
              <w:t>сти и здоровья человека, готовит его к действиям в экстремальных условиях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73" w:type="dxa"/>
            <w:gridSpan w:val="3"/>
            <w:shd w:val="clear" w:color="auto" w:fill="auto"/>
          </w:tcPr>
          <w:p w:rsidR="00533FAC" w:rsidRPr="00547363" w:rsidRDefault="00533FAC" w:rsidP="00713050">
            <w:pPr>
              <w:pStyle w:val="Style23"/>
              <w:widowControl/>
              <w:spacing w:line="240" w:lineRule="auto"/>
              <w:ind w:firstLine="0"/>
            </w:pPr>
            <w:r w:rsidRPr="00547363">
              <w:rPr>
                <w:rStyle w:val="FontStyle89"/>
              </w:rPr>
              <w:t>формирование теоретических знаний и практических навыков, необходимых для создания комфортного (нормативного) состояния среды обитания в зонах тру</w:t>
            </w:r>
            <w:r w:rsidRPr="00547363">
              <w:rPr>
                <w:rStyle w:val="FontStyle89"/>
              </w:rPr>
              <w:softHyphen/>
              <w:t xml:space="preserve">довой деятельности и отдыха человека; реализации мер защиты человека и среды обитания от негативных воздействий; принятия решений по защите персонала и </w:t>
            </w:r>
            <w:r w:rsidRPr="00547363">
              <w:rPr>
                <w:rStyle w:val="FontStyle89"/>
              </w:rPr>
              <w:lastRenderedPageBreak/>
              <w:t>на</w:t>
            </w:r>
            <w:r w:rsidRPr="00547363">
              <w:rPr>
                <w:rStyle w:val="FontStyle89"/>
              </w:rPr>
              <w:softHyphen/>
              <w:t>селения от возможных последствий аварий, катастроф, стихийных бедствий и при</w:t>
            </w:r>
            <w:r w:rsidRPr="00547363">
              <w:rPr>
                <w:rStyle w:val="FontStyle89"/>
              </w:rPr>
              <w:softHyphen/>
              <w:t>менения современных средств поражения, а также принятия мер по ликвидации их последствий; прогнозирования развития негативных воздействий и оценки послед</w:t>
            </w:r>
            <w:r w:rsidRPr="00547363">
              <w:rPr>
                <w:rStyle w:val="FontStyle89"/>
              </w:rPr>
              <w:softHyphen/>
              <w:t>ствий их действия</w:t>
            </w:r>
          </w:p>
        </w:tc>
      </w:tr>
      <w:tr w:rsidR="00533FAC" w:rsidRPr="00547363" w:rsidTr="00713050">
        <w:tc>
          <w:tcPr>
            <w:tcW w:w="9366" w:type="dxa"/>
            <w:gridSpan w:val="4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lastRenderedPageBreak/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Style23"/>
              <w:widowControl/>
              <w:spacing w:line="240" w:lineRule="auto"/>
              <w:ind w:firstLine="0"/>
              <w:jc w:val="left"/>
              <w:rPr>
                <w:b/>
                <w:bCs/>
              </w:rPr>
            </w:pPr>
            <w:r>
              <w:rPr>
                <w:bCs/>
              </w:rPr>
              <w:t>УК-8; УК-10</w:t>
            </w:r>
          </w:p>
        </w:tc>
      </w:tr>
      <w:tr w:rsidR="00533FAC" w:rsidRPr="00547363" w:rsidTr="00713050">
        <w:trPr>
          <w:gridAfter w:val="1"/>
          <w:wAfter w:w="6" w:type="dxa"/>
        </w:trPr>
        <w:tc>
          <w:tcPr>
            <w:tcW w:w="113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rStyle w:val="FontStyle89"/>
              </w:rPr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Style55"/>
              <w:widowControl/>
              <w:spacing w:line="240" w:lineRule="auto"/>
              <w:ind w:firstLine="0"/>
              <w:jc w:val="both"/>
              <w:rPr>
                <w:b/>
                <w:bCs/>
              </w:rPr>
            </w:pPr>
            <w:r w:rsidRPr="00547363">
              <w:rPr>
                <w:rStyle w:val="FontStyle89"/>
              </w:rPr>
              <w:t>теоретические основы жизнедеятельности в системе «человек - среда оби</w:t>
            </w:r>
            <w:r w:rsidRPr="00547363">
              <w:rPr>
                <w:rStyle w:val="FontStyle89"/>
              </w:rPr>
              <w:softHyphen/>
              <w:t>тания»; правовые, нормативные и организационные основы безопасности жизнедея</w:t>
            </w:r>
            <w:r w:rsidRPr="00547363">
              <w:rPr>
                <w:rStyle w:val="FontStyle89"/>
              </w:rPr>
              <w:softHyphen/>
              <w:t>тельности; основы физиологии человека и рациональные условия его деятельности; анатомо-физиологические последствия воздействия на человека травми</w:t>
            </w:r>
            <w:r w:rsidRPr="00547363">
              <w:rPr>
                <w:rStyle w:val="FontStyle89"/>
              </w:rPr>
              <w:softHyphen/>
              <w:t>рующих, вредных и поражающих факторов; современный комплекс проблем безопасности человека; средства и методы повышения безопасности; концепцию национальной</w:t>
            </w:r>
          </w:p>
        </w:tc>
      </w:tr>
      <w:tr w:rsidR="00533FAC" w:rsidRPr="00547363" w:rsidTr="00713050">
        <w:trPr>
          <w:gridAfter w:val="1"/>
          <w:wAfter w:w="6" w:type="dxa"/>
        </w:trPr>
        <w:tc>
          <w:tcPr>
            <w:tcW w:w="113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rStyle w:val="FontStyle89"/>
              </w:rPr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Style27"/>
              <w:widowControl/>
              <w:tabs>
                <w:tab w:val="left" w:pos="989"/>
              </w:tabs>
              <w:spacing w:line="240" w:lineRule="auto"/>
              <w:ind w:firstLine="0"/>
              <w:rPr>
                <w:b/>
                <w:bCs/>
              </w:rPr>
            </w:pPr>
            <w:r w:rsidRPr="00547363">
              <w:rPr>
                <w:rStyle w:val="FontStyle89"/>
              </w:rPr>
              <w:t>эффективно применять средства защиты от негативных воздействий; планировать мероприятия по защите персонала и населения в чрезвычайных ситуациях и при необходимости принимать участие в проведении спасательных и других неотложных работах при ликвидации последствий чрезвычайных ситуаций</w:t>
            </w:r>
          </w:p>
        </w:tc>
      </w:tr>
      <w:tr w:rsidR="00533FAC" w:rsidRPr="00547363" w:rsidTr="00713050">
        <w:trPr>
          <w:gridAfter w:val="1"/>
          <w:wAfter w:w="6" w:type="dxa"/>
        </w:trPr>
        <w:tc>
          <w:tcPr>
            <w:tcW w:w="113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rStyle w:val="FontStyle89"/>
              </w:rPr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Style27"/>
              <w:widowControl/>
              <w:tabs>
                <w:tab w:val="left" w:pos="998"/>
              </w:tabs>
              <w:spacing w:line="240" w:lineRule="auto"/>
              <w:ind w:firstLine="0"/>
              <w:rPr>
                <w:b/>
              </w:rPr>
            </w:pPr>
            <w:r w:rsidRPr="00547363">
              <w:rPr>
                <w:rStyle w:val="FontStyle89"/>
              </w:rPr>
              <w:t>умениями и навыками оказания первой медицинской помощи пострадав</w:t>
            </w:r>
            <w:r w:rsidRPr="00547363">
              <w:rPr>
                <w:rStyle w:val="FontStyle89"/>
              </w:rPr>
              <w:softHyphen/>
              <w:t>шим</w:t>
            </w:r>
          </w:p>
        </w:tc>
      </w:tr>
    </w:tbl>
    <w:p w:rsidR="00533FAC" w:rsidRPr="00547363" w:rsidRDefault="00533FAC" w:rsidP="00533FAC">
      <w:pPr>
        <w:keepNext/>
        <w:jc w:val="center"/>
        <w:rPr>
          <w:rFonts w:cs="Times New Roman"/>
          <w:sz w:val="20"/>
          <w:szCs w:val="20"/>
        </w:rPr>
      </w:pPr>
      <w:r w:rsidRPr="00547363">
        <w:rPr>
          <w:rFonts w:cs="Times New Roman"/>
          <w:b/>
        </w:rPr>
        <w:t>Объем дисциплины, виды учебной деятельности и формы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08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2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0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pStyle w:val="Style3"/>
        <w:widowControl/>
        <w:jc w:val="center"/>
      </w:pPr>
    </w:p>
    <w:p w:rsidR="00533FAC" w:rsidRPr="00547363" w:rsidRDefault="00533FAC" w:rsidP="00533FAC">
      <w:pPr>
        <w:jc w:val="center"/>
        <w:rPr>
          <w:rFonts w:cs="Times New Roman"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0</w:t>
      </w:r>
      <w:r w:rsidRPr="00547363">
        <w:rPr>
          <w:rFonts w:cs="Times New Roman"/>
          <w:b/>
        </w:rPr>
        <w:t>5  «Физическая культура и спорт»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2"/>
        <w:gridCol w:w="8025"/>
      </w:tblGrid>
      <w:tr w:rsidR="00533FAC" w:rsidRPr="00547363" w:rsidTr="00713050">
        <w:tc>
          <w:tcPr>
            <w:tcW w:w="108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025" w:type="dxa"/>
            <w:shd w:val="clear" w:color="auto" w:fill="auto"/>
          </w:tcPr>
          <w:p w:rsidR="00533FAC" w:rsidRPr="00547363" w:rsidRDefault="00533FAC" w:rsidP="00713050">
            <w:pPr>
              <w:pStyle w:val="16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>формирование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</w:t>
            </w:r>
          </w:p>
        </w:tc>
      </w:tr>
      <w:tr w:rsidR="00533FAC" w:rsidRPr="00547363" w:rsidTr="00713050">
        <w:tc>
          <w:tcPr>
            <w:tcW w:w="108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025" w:type="dxa"/>
            <w:shd w:val="clear" w:color="auto" w:fill="auto"/>
          </w:tcPr>
          <w:p w:rsidR="00533FAC" w:rsidRPr="00547363" w:rsidRDefault="00533FAC" w:rsidP="00713050">
            <w:pPr>
              <w:pStyle w:val="16"/>
              <w:jc w:val="both"/>
              <w:rPr>
                <w:rFonts w:ascii="Times New Roman" w:hAnsi="Times New Roman" w:cs="Times New Roman"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>укрепление здоровья, развитие основных физических качеств и повышения функциональных возможностей организма; формирование культуры движений, обогащение двигательного опыта физическими упражнениями с общеразвивающей направленностью, техническими действиями и приёмами базовых видов спорта; воспитание положительных качеств личности, норм коллективного взаимодействия и сотрудничества в учебной и соревновательной деятельности</w:t>
            </w:r>
          </w:p>
        </w:tc>
      </w:tr>
      <w:tr w:rsidR="00533FAC" w:rsidRPr="00547363" w:rsidTr="00713050">
        <w:tc>
          <w:tcPr>
            <w:tcW w:w="9107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1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УК-6, УК-7, УК-8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16"/>
              <w:jc w:val="both"/>
              <w:rPr>
                <w:rFonts w:ascii="Times New Roman" w:hAnsi="Times New Roman" w:cs="Times New Roman"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>основы формирования двигательных действий и развития физических качеств</w:t>
            </w:r>
          </w:p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роль физической культуры и спорта в формировании здорового образа жизни, организации активного отдыха и профилактике вредных привычек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Style7"/>
              <w:rPr>
                <w:b/>
                <w:bCs/>
              </w:rPr>
            </w:pPr>
            <w:r w:rsidRPr="00547363">
              <w:t xml:space="preserve">выполнять акробатические, гимнастические, легкоатлетические упражнения, технические действия в спортивных играх; выполнять комплексы общеразвивающих упражнений на развитие основных физических качеств, </w:t>
            </w:r>
            <w:r w:rsidRPr="00547363">
              <w:lastRenderedPageBreak/>
              <w:t>адаптивной физической культуры с учетом состояния здоровья и физической подготовленности; соблюдать безопасность при выполнении физических упражнений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lastRenderedPageBreak/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16"/>
              <w:jc w:val="both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547363">
              <w:rPr>
                <w:rFonts w:ascii="Times New Roman" w:hAnsi="Times New Roman" w:cs="Times New Roman"/>
              </w:rPr>
              <w:t>техникой проведения самостоятельных занятий по формированию телосложения, коррекции осанки, развитию физических качеств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0</w:t>
      </w:r>
      <w:r w:rsidRPr="00547363">
        <w:rPr>
          <w:rFonts w:cs="Times New Roman"/>
          <w:b/>
        </w:rPr>
        <w:t>6. «Эстетика»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2"/>
        <w:gridCol w:w="8025"/>
      </w:tblGrid>
      <w:tr w:rsidR="00533FAC" w:rsidRPr="00547363" w:rsidTr="00713050">
        <w:tc>
          <w:tcPr>
            <w:tcW w:w="108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025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формирование систематизированных знаний и общекультурных компетенций посредством раскрытия специфики эстетики как науки философского цикла; овладение студентами системой эстетических знаний и ознакомление студентов с основными периодами, направлениями и концепциями в истории эстетической мысли от античности до эстетических теорий ХХ-ХХI веков; рассмотрение актуальных теоретических проблем современных эстетических учений; формирование </w:t>
            </w:r>
            <w:r w:rsidRPr="00547363">
              <w:rPr>
                <w:rStyle w:val="FontStyle47"/>
              </w:rPr>
              <w:t xml:space="preserve">способности представить современную художественную картину мира; </w:t>
            </w:r>
            <w:r w:rsidRPr="00547363">
              <w:rPr>
                <w:rFonts w:cs="Times New Roman"/>
              </w:rPr>
              <w:t>углубление профессиональной подготовки студентов на основе знакомства с различными типами интерпретаций рассматриваемых художественных произведений</w:t>
            </w:r>
          </w:p>
        </w:tc>
      </w:tr>
      <w:tr w:rsidR="00533FAC" w:rsidRPr="00547363" w:rsidTr="00713050">
        <w:tc>
          <w:tcPr>
            <w:tcW w:w="108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025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дать студентам знания о месте и роли эстетики в системе мировой духовной культуры, её предмете, проблематике и основных функциях;</w:t>
            </w:r>
            <w:r w:rsidRPr="00547363">
              <w:rPr>
                <w:bCs/>
              </w:rPr>
              <w:t xml:space="preserve"> о</w:t>
            </w:r>
            <w:r w:rsidRPr="00547363">
              <w:t>знакомить с многовековой историей эстетических учений и новейшими философскими походами к анализу современного искусства;</w:t>
            </w:r>
            <w:r w:rsidRPr="00547363">
              <w:rPr>
                <w:bCs/>
              </w:rPr>
              <w:t xml:space="preserve"> </w:t>
            </w:r>
            <w:r w:rsidRPr="00547363">
              <w:t>способствовать созданию у студентов целостного системного представления о художественной картине мира; развитие умения логично формулировать и аргументировано отстаивать собственное видение эстетических проблем;</w:t>
            </w:r>
            <w:r w:rsidRPr="00547363">
              <w:rPr>
                <w:bCs/>
              </w:rPr>
              <w:t xml:space="preserve"> </w:t>
            </w:r>
            <w:r w:rsidRPr="00547363">
              <w:t>овладение приёмами философской дискуссии, полемики, диалога в сфере художественной культуры и искусства;</w:t>
            </w:r>
            <w:r w:rsidRPr="00547363">
              <w:rPr>
                <w:b/>
              </w:rPr>
              <w:t xml:space="preserve"> </w:t>
            </w:r>
            <w:r w:rsidRPr="00547363">
              <w:rPr>
                <w:bCs/>
              </w:rPr>
              <w:t>сф</w:t>
            </w:r>
            <w:r w:rsidRPr="00547363">
              <w:t>ормировать у студента желание и умение применять полученные эстетические знания в практике личной профессиональной деятельности музыканта</w:t>
            </w:r>
          </w:p>
        </w:tc>
      </w:tr>
      <w:tr w:rsidR="00533FAC" w:rsidRPr="00547363" w:rsidTr="00713050">
        <w:tc>
          <w:tcPr>
            <w:tcW w:w="9107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547363">
              <w:rPr>
                <w:bCs/>
              </w:rPr>
              <w:t xml:space="preserve">УК-1; УК-5;  </w:t>
            </w:r>
            <w:r>
              <w:rPr>
                <w:bCs/>
              </w:rPr>
              <w:t>ОПК-4; ОПК-5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эстетические понятия и категории – инструментарий эстетики;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Fonts w:cs="Times New Roman"/>
              </w:rPr>
              <w:t xml:space="preserve">важнейшие концепции классической, неклассической и </w:t>
            </w:r>
            <w:proofErr w:type="spellStart"/>
            <w:r w:rsidRPr="00547363">
              <w:rPr>
                <w:rFonts w:cs="Times New Roman"/>
              </w:rPr>
              <w:t>постклассической</w:t>
            </w:r>
            <w:proofErr w:type="spellEnd"/>
            <w:r w:rsidRPr="00547363">
              <w:rPr>
                <w:rFonts w:cs="Times New Roman"/>
              </w:rPr>
              <w:t xml:space="preserve"> эстетики и их представителей; представителей отечественной эстетики, ее идеи и концепции, а также её значение для культурно-исторического развития России; основы теоретического анализа произведения искусства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Style7"/>
              <w:rPr>
                <w:b/>
                <w:bCs/>
              </w:rPr>
            </w:pPr>
            <w:r w:rsidRPr="00547363">
              <w:t>ориентироваться в эстетической литературе; анализировать произведения</w:t>
            </w:r>
            <w:r w:rsidRPr="00547363">
              <w:rPr>
                <w:b/>
              </w:rPr>
              <w:t xml:space="preserve"> </w:t>
            </w:r>
            <w:r w:rsidRPr="00547363">
              <w:t>искусства</w:t>
            </w:r>
            <w:r w:rsidRPr="00547363">
              <w:rPr>
                <w:b/>
              </w:rPr>
              <w:t xml:space="preserve"> </w:t>
            </w:r>
            <w:r w:rsidRPr="00547363">
              <w:t>на основе знания эстетических теорий;</w:t>
            </w:r>
            <w:r w:rsidRPr="00547363">
              <w:rPr>
                <w:b/>
              </w:rPr>
              <w:t xml:space="preserve"> </w:t>
            </w:r>
            <w:r w:rsidRPr="00547363">
              <w:t>быть способным к культурному диалогу в области эстетики; работать с оригинальными текстами по эстетике и содержащимися в них смысловыми конструкциями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rFonts w:eastAsia="TimesNewRomanPSMT"/>
                <w:b/>
                <w:bCs/>
              </w:rPr>
            </w:pPr>
            <w:r w:rsidRPr="00547363">
              <w:t xml:space="preserve">представлениями о художественно-эстетических картинах мира; эстетической  терминологией и ее применением в профессиональной деятельности; </w:t>
            </w:r>
            <w:r w:rsidRPr="00547363">
              <w:lastRenderedPageBreak/>
              <w:t>способностью к критическому осмыслению художественной деятельности; навыками использования современного знания об искусстве и ведущих направлениях эстетической деятельности (концепций и инструментария) в сфере практической музыкальной деятельности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lastRenderedPageBreak/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144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5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top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8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0</w:t>
      </w:r>
      <w:r w:rsidRPr="00547363">
        <w:rPr>
          <w:rFonts w:cs="Times New Roman"/>
          <w:b/>
        </w:rPr>
        <w:t>7 «Основы государственной культурной политики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</w:rPr>
        <w:t>Российской Федерации»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 xml:space="preserve">формирование систематизированных знаний и общекультурных компетенций посредством освоения основ государственной культурной политики для подготовки к эффективной профессиональной работе в сфере музыкальной культуры в современных условиях. 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31"/>
              <w:spacing w:before="0" w:line="240" w:lineRule="auto"/>
              <w:ind w:firstLine="0"/>
              <w:jc w:val="both"/>
              <w:rPr>
                <w:rFonts w:ascii="Times New Roman" w:hAnsi="Times New Roman" w:cs="Times New Roman"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общего представления об основах государственной культурной политики РФ;  ознакомление с основными понятиями, теорией и практикой государственной культурной политики; приобретение навыков объек</w:t>
            </w:r>
            <w:r w:rsidRPr="00547363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тивного научного подхода к культурным явлениям и анализа противоречивых процессов в сфере духовной культуры; формирование гармонично развитой личности и воспитание ее субъективных качеств в решении задач развития гражданского общества и укрепления единства народов Российской Федерации; подготовка к эффективной работе в сфере музыкальной культуры в современных условиях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>
              <w:t xml:space="preserve">УК-9; </w:t>
            </w:r>
            <w:r w:rsidRPr="00547363">
              <w:t>ОПК-7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определение общества как целостной саморегулирующейся системы; основные направления государственной культурной политики современной России; инфраструктуру и механизмы управления в сфере культуры; содержание и приоритеты региональной культурной политики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rStyle w:val="af"/>
                <w:b w:val="0"/>
              </w:rPr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D421DA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D421DA">
              <w:rPr>
                <w:rStyle w:val="af"/>
                <w:b w:val="0"/>
              </w:rPr>
              <w:t>анализировать основные проблемы в области государственной культурной политики РФ; работать с культурологической, социологической и политологической литературой, анализировать первоисточники; применять полученные знания в своей практической музыкальной деятельности для решения задач развития гражданского общества и укрепления единства народов Российской Федерации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rFonts w:eastAsia="TimesNewRomanPSMT"/>
                <w:b/>
                <w:bCs/>
              </w:rPr>
            </w:pPr>
            <w:r w:rsidRPr="00547363">
              <w:t xml:space="preserve">культурой мышления и ее применением в профессиональной деятельности; способностью к критическому осмыслению явлений музыкальной культуры, </w:t>
            </w:r>
            <w:r w:rsidRPr="00547363">
              <w:rPr>
                <w:rStyle w:val="FontStyle47"/>
              </w:rPr>
              <w:t>постановке целей и выбору путей их достижения;</w:t>
            </w:r>
            <w:r w:rsidRPr="00547363">
              <w:t xml:space="preserve"> способностью к формированию своей гражданской позиции в целях укрепления единства народов Российской Федерации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lastRenderedPageBreak/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0</w:t>
      </w:r>
      <w:r w:rsidRPr="00547363">
        <w:rPr>
          <w:rFonts w:cs="Times New Roman"/>
          <w:b/>
        </w:rPr>
        <w:t>8.   «История искусств»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d"/>
              <w:rPr>
                <w:b/>
                <w:bCs/>
              </w:rPr>
            </w:pPr>
            <w:r w:rsidRPr="00547363">
              <w:t xml:space="preserve">формирование систематизированных знаний и общекультурных компетенций посредством   ознакомления студентов с миром художественной культуры, проследив смену культурных эпох и стилей на протяжении всей истории </w:t>
            </w:r>
            <w:proofErr w:type="gramStart"/>
            <w:r w:rsidRPr="00547363">
              <w:t>человечества;  способствовать</w:t>
            </w:r>
            <w:proofErr w:type="gramEnd"/>
            <w:r w:rsidRPr="00547363">
              <w:t xml:space="preserve"> воспитанию  художественного вкуса; способствовать усвоению искусствоведческих  знаний, необходимых для профессиональной деятельности музыканта. </w:t>
            </w:r>
          </w:p>
        </w:tc>
      </w:tr>
      <w:tr w:rsidR="00533FAC" w:rsidRPr="00547363" w:rsidTr="00713050">
        <w:trPr>
          <w:trHeight w:val="3509"/>
        </w:trPr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d"/>
            </w:pPr>
            <w:r w:rsidRPr="00547363">
              <w:t>изучить общие закономерности развития человечества в области художественной культуры; освоить неповторимые феномены искусства, созданные разными народами в разные эпохи; на примере конкретных произведений искусства показать роль личности «художника» в формировании культуры нации;  способствовать формированию у учащихся позитивного отношения к необходимости сохранения памятников культуры и  к их изучению, эмоционального отношения к пониманию художественных ценностей, необходимости приобщения к мировому культурному наследию; способствовать формированию у студентов умения самостоятельно ориентироваться в культурных эпохах и стилях, аргументировать свою точку зрения, сравнивать и обобщать материал о различных  произведениях искусства.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>
              <w:rPr>
                <w:bCs/>
              </w:rPr>
              <w:t>УК-5; ОПК- 5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 xml:space="preserve">В результате изучения </w:t>
      </w:r>
      <w:proofErr w:type="gramStart"/>
      <w:r w:rsidRPr="00547363">
        <w:rPr>
          <w:rFonts w:cs="Times New Roman"/>
          <w:b/>
          <w:bCs/>
        </w:rPr>
        <w:t>дисциплины  обучающийся</w:t>
      </w:r>
      <w:proofErr w:type="gramEnd"/>
      <w:r w:rsidRPr="00547363">
        <w:rPr>
          <w:rFonts w:cs="Times New Roman"/>
          <w:b/>
          <w:bCs/>
        </w:rPr>
        <w:t xml:space="preserve">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 xml:space="preserve">закономерности развития искусства, способы регуляции художественной жизни; </w:t>
            </w:r>
            <w:r w:rsidRPr="00547363">
              <w:rPr>
                <w:rStyle w:val="FontStyle44"/>
              </w:rPr>
              <w:t>основные этапы эволюции художественных стилей</w:t>
            </w:r>
            <w:r w:rsidRPr="00547363">
              <w:rPr>
                <w:rFonts w:cs="Times New Roman"/>
              </w:rPr>
              <w:t>;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Style w:val="FontStyle44"/>
              </w:rPr>
              <w:t>историю отечественного  и зарубежного искусства: искусство древности, Средневековья, эпохи Возрождения, Нового и Новейшего времени.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ориентироваться в искусствоведческой литературе; анализировать произведения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Fonts w:cs="Times New Roman"/>
              </w:rPr>
              <w:t>искусства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Fonts w:cs="Times New Roman"/>
              </w:rPr>
              <w:t>на основе знания общего художественно-культурного контекста их создания;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Fonts w:cs="Times New Roman"/>
              </w:rPr>
              <w:t>быть способным к культурному диалогу в области  истории искусства.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shd w:val="clear" w:color="auto" w:fill="FFFFFF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>искусствоведческой  терминологией и ее применением в профессиональной деятельности;  методами комплексного, системного анализа произведений искусства, явлений и процессов  художественной жизни; опытом освоения национальных художественных традиций и новаций.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144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0</w:t>
      </w:r>
      <w:r w:rsidRPr="00547363">
        <w:rPr>
          <w:rFonts w:cs="Times New Roman"/>
          <w:b/>
        </w:rPr>
        <w:t>9. «История музыки»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8280"/>
      </w:tblGrid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lastRenderedPageBreak/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раскрытие связи музыкально-исторического процесса с процессом развития общества в целом; осмысление разнообразных художественных явлений в контексте эволюции музыкального языка, смены стилевых эпох и обусловленных этим представлений о сущности композиторского творчества и исполнительской практики, а также критериев их оценки;  выявление неразрывной взаимосвязи музыкально-исторических процессов, параллельно развивающихся в музыкальных культурах разных стран, взаимовлияния различных национальных и композиторских школ, демонстрация преемственности традиций и зарождения в их недрах новаторских решений, становящихся нормой в последующий период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ориентация студентов на осмысленное исполнение произведений различных жанров и стилей в соответствии с духом конкретной эпохи, спецификой творчества данного композитора, драматургией произведения, соотношением музыки и текста; воспитание способности к обобщению, анализу, критическому осмыслению и систематизации явлений; формирование базиса для научной и преподавательской деятельности студентов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547363">
              <w:rPr>
                <w:bCs/>
              </w:rPr>
              <w:t>УК-1, УК-5, ОПК-1, ОПК-4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8128"/>
      </w:tblGrid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128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историю отечественной и зарубежной музыки XVIII-XX веков и основные этапы эволюции музыкальных стилей и жанров; композиторское творчество в культурно-эстетическом и историческом контексте; музыкальную литературу всех жанров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128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 xml:space="preserve">самостоятельно анализировать художественные и технические особенности вокальных произведений; осознавать и раскрывать стиль и художественное содержание музыкального произведения; прочитывать нотный текст во всех его деталях и на основе этого создавать собственную интерпретацию музыкального произведения 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128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 xml:space="preserve">практическими навыками музыкально-теоретического и исполнительского анализа музыкальных произведений; знаниями о комплексе средств музыкальной выразительности в их взаимосвязи; навыками работы с учебно-методической и научной литературой 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cs="Times New Roman"/>
          <w:b/>
          <w:bCs/>
        </w:rPr>
        <w:t>Объем дисциплины.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5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648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18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1, 2, 3, 4, 5, 6, 7, </w:t>
            </w:r>
            <w:r w:rsidRPr="00547363">
              <w:rPr>
                <w:sz w:val="20"/>
                <w:szCs w:val="20"/>
              </w:rPr>
              <w:t>8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350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Б</w:t>
      </w:r>
      <w:proofErr w:type="gramStart"/>
      <w:r>
        <w:rPr>
          <w:rFonts w:cs="Times New Roman"/>
          <w:b/>
          <w:bCs/>
        </w:rPr>
        <w:t>1.О.</w:t>
      </w:r>
      <w:proofErr w:type="gramEnd"/>
      <w:r w:rsidRPr="00547363">
        <w:rPr>
          <w:rFonts w:cs="Times New Roman"/>
          <w:b/>
          <w:bCs/>
        </w:rPr>
        <w:t>10 «История музыкально-театрального искусства»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3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3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b/>
                <w:bCs/>
              </w:rPr>
            </w:pPr>
            <w:r w:rsidRPr="00547363">
              <w:rPr>
                <w:lang w:val="ru-RU"/>
              </w:rPr>
              <w:t>и</w:t>
            </w:r>
            <w:proofErr w:type="spellStart"/>
            <w:r w:rsidRPr="00547363">
              <w:t>зучение</w:t>
            </w:r>
            <w:proofErr w:type="spellEnd"/>
            <w:r w:rsidRPr="00547363">
              <w:t xml:space="preserve"> истории музыкального театра и особенностей его</w:t>
            </w:r>
            <w:r w:rsidRPr="00547363">
              <w:rPr>
                <w:lang w:val="ru-RU"/>
              </w:rPr>
              <w:t xml:space="preserve"> </w:t>
            </w:r>
            <w:r w:rsidRPr="00547363">
              <w:t>функционирования в современных условиях;  интерпретация</w:t>
            </w:r>
            <w:r w:rsidRPr="00547363">
              <w:rPr>
                <w:lang w:val="ru-RU"/>
              </w:rPr>
              <w:t xml:space="preserve"> </w:t>
            </w:r>
            <w:r w:rsidRPr="00547363">
              <w:t>музыкально-театрального произведения как целостного феномена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413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в</w:t>
            </w:r>
            <w:r w:rsidRPr="00547363">
              <w:rPr>
                <w:color w:val="000000"/>
              </w:rPr>
              <w:t xml:space="preserve">оспитание у студентов чувства стиля, понимания закономерностей развития музыкально-театрального искусства, связи эстетических и мировоззренческих идеалов различных эпох с образами и звуковыми формами музыкально-театрального искусства, а также воздействия выдающихся композиторов и образцов музыкально-театрального искусства  на духовную жизнь общества; </w:t>
            </w:r>
            <w:r w:rsidRPr="00547363">
              <w:rPr>
                <w:color w:val="000000"/>
              </w:rPr>
              <w:lastRenderedPageBreak/>
              <w:t>а</w:t>
            </w:r>
            <w:r w:rsidRPr="00547363">
              <w:t xml:space="preserve">нализ различных жанров музыкально-театрального искусства, сыгравших ключевую роль в развитии музыкальной культуры </w:t>
            </w:r>
            <w:r w:rsidRPr="00547363">
              <w:rPr>
                <w:lang w:val="en-US"/>
              </w:rPr>
              <w:t>XX</w:t>
            </w:r>
            <w:r w:rsidRPr="00547363">
              <w:t xml:space="preserve"> – начала </w:t>
            </w:r>
            <w:r w:rsidRPr="00547363">
              <w:rPr>
                <w:lang w:val="en-US"/>
              </w:rPr>
              <w:t>XXI</w:t>
            </w:r>
            <w:r w:rsidRPr="00547363">
              <w:t xml:space="preserve"> веков; раскрытие своеобразия и особенностей их музыкального языка, а также многообразных возможностей индивидуального преломления; выявление неразрывной взаимосвязи музыкально-исторических процессов прошлого и настоящего, параллельно развивающихся в музыкальных культурах новейшего времени в разных странах, взаимовлияния различных национальных и композиторских школ, демонстрация преемственности традиций прошлого и зарождения в их недрах новаторских решений, изучение новых композиторских техник новейшего периода развития музыки; рассмотрение условий и организации музыкально-театральной жизни, важнейших театральных центров России и мира, специфики музыкально-театральных постановок  в различных странах в прошлом и в настоящее время; ориентация студентов на осмысленное исполнение произведений различных жанров музыкально-театрального искусства в соответствии с их стилем, спецификой творчества данного композитора, драматургией произведения, соотношением музыки и текста и т.п.; подготовка студентов к осуществлению просветительской и воспитательной деятельности в сфере публичной и частной жизни; воспитание способности к обобщению, анализу, критическому осмыслению и систематизации явлений, а также умения </w:t>
            </w:r>
            <w:r w:rsidRPr="00547363">
              <w:rPr>
                <w:color w:val="000000"/>
              </w:rPr>
              <w:t>самостоятельно применять методы и средства познания и самоконтроля для приобретения новых знаний</w:t>
            </w:r>
          </w:p>
        </w:tc>
      </w:tr>
      <w:tr w:rsidR="00533FAC" w:rsidRPr="00547363" w:rsidTr="00713050">
        <w:tc>
          <w:tcPr>
            <w:tcW w:w="9366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bCs/>
              </w:rPr>
            </w:pPr>
            <w:r w:rsidRPr="00547363">
              <w:lastRenderedPageBreak/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>
              <w:rPr>
                <w:bCs/>
              </w:rPr>
              <w:t>УК-5; ОПК-1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3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основные исторические формы музыкального театра, принципы функционирования в придворном, публичном театрах; особенности функционирования современного музыкального театра, особенности и роли разных театральных профессий; природу и принципы межвидового синтеза искусств в музыкальном театре; основные жанры оперы, балета, оперетты, мюзикла; современную практику «исторически информированного» и режиссерского театров; выдающихся представителей музыкального театра прошлого и современности (композиторов, либреттистов, певцов, хореографов, танцоров); основную научную литературу по вопросам музыкального театра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анализировать музыкально-театральную постановку как целостный феномен, в единстве литературно-драматического, музыкального и сценического компонентов; оценивать спектакль с точки зрения типических и специфических признаков того или иного музыкально-театрального жанра; аргументировано излагать устно и письменно итоги своих наблюдений; участвовать в дискуссиях по вопросам музыкального театра; соотносить историческую и современную музыкально-театральную практику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pStyle w:val="af3"/>
              <w:snapToGrid w:val="0"/>
              <w:spacing w:after="0"/>
              <w:ind w:left="0"/>
              <w:jc w:val="both"/>
              <w:rPr>
                <w:rFonts w:eastAsia="TimesNewRomanPSMT"/>
                <w:b/>
                <w:bCs/>
              </w:rPr>
            </w:pPr>
            <w:r w:rsidRPr="00547363">
              <w:t xml:space="preserve">навыками сбора и обобщения информации по вопросам музыкального театра прошлого и современности; профессиональной театроведческой и музыковедческой </w:t>
            </w:r>
            <w:proofErr w:type="spellStart"/>
            <w:r w:rsidRPr="00547363">
              <w:t>терминолексикой</w:t>
            </w:r>
            <w:proofErr w:type="spellEnd"/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21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41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21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10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lastRenderedPageBreak/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Б</w:t>
      </w:r>
      <w:proofErr w:type="gramStart"/>
      <w:r>
        <w:rPr>
          <w:rFonts w:cs="Times New Roman"/>
          <w:b/>
          <w:bCs/>
        </w:rPr>
        <w:t>1.О.</w:t>
      </w:r>
      <w:proofErr w:type="gramEnd"/>
      <w:r w:rsidRPr="00547363">
        <w:rPr>
          <w:rFonts w:cs="Times New Roman"/>
          <w:b/>
          <w:bCs/>
        </w:rPr>
        <w:t>11 «Сольфеджио»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3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</w:tc>
        <w:tc>
          <w:tcPr>
            <w:tcW w:w="8363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snapToGrid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формирование профессионального музыкального слуха, позволяющего осуществлять профессиональную деятельность специалиста в музыкальном исполнительстве (сольном и ансамблевом); применение на практике своих знаний и умений в преподавательской работе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363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 xml:space="preserve">воспитание у студентов чувство стиля, понимания закономерностей развития мировой музыкальной культуры, своеобразия и особенностей музыкального языка разных эпох; освоение </w:t>
            </w:r>
            <w:proofErr w:type="spellStart"/>
            <w:r w:rsidRPr="00547363">
              <w:rPr>
                <w:rFonts w:cs="Times New Roman"/>
              </w:rPr>
              <w:t>разностилистического</w:t>
            </w:r>
            <w:proofErr w:type="spellEnd"/>
            <w:r w:rsidRPr="00547363">
              <w:rPr>
                <w:rFonts w:cs="Times New Roman"/>
              </w:rPr>
              <w:t xml:space="preserve"> «интонационного словаря»; воспитание</w:t>
            </w:r>
            <w:r w:rsidRPr="00547363">
              <w:rPr>
                <w:rStyle w:val="FontStyle47"/>
              </w:rPr>
              <w:t xml:space="preserve"> навыков постижения музыкальных произведений внутренним слухом и способность воплощать услышанное в звуке, нотном тексте, жесте, ритме, динамике, фразировке; с</w:t>
            </w:r>
            <w:r w:rsidRPr="00547363">
              <w:rPr>
                <w:rFonts w:cs="Times New Roman"/>
              </w:rPr>
              <w:t>вободно исполнять вокальный и хоровой текст любого уровня сложности</w:t>
            </w:r>
          </w:p>
        </w:tc>
      </w:tr>
      <w:tr w:rsidR="00533FAC" w:rsidRPr="00547363" w:rsidTr="00713050">
        <w:tc>
          <w:tcPr>
            <w:tcW w:w="9356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547363">
              <w:rPr>
                <w:bCs/>
              </w:rPr>
              <w:t xml:space="preserve">УК-1, ОПК-1, ОПК-2, ОПК-6; ПК-3, </w:t>
            </w:r>
            <w:r>
              <w:rPr>
                <w:bCs/>
              </w:rPr>
              <w:t xml:space="preserve"> ПК-8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98"/>
        <w:gridCol w:w="8010"/>
      </w:tblGrid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принципы музыкально-теоретического и исполнительского анализа</w:t>
            </w:r>
          </w:p>
        </w:tc>
      </w:tr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анализировать на слух элементы музыкального языка в их связи по ладовым функциям и голосоведению; петь по </w:t>
            </w:r>
            <w:proofErr w:type="spellStart"/>
            <w:r w:rsidRPr="00547363">
              <w:rPr>
                <w:rFonts w:cs="Times New Roman"/>
              </w:rPr>
              <w:t>цифровке</w:t>
            </w:r>
            <w:proofErr w:type="spellEnd"/>
            <w:r w:rsidRPr="00547363">
              <w:rPr>
                <w:rFonts w:cs="Times New Roman"/>
              </w:rPr>
              <w:t xml:space="preserve"> аккордовые последовательности; </w:t>
            </w:r>
            <w:proofErr w:type="spellStart"/>
            <w:r w:rsidRPr="00547363">
              <w:rPr>
                <w:rFonts w:cs="Times New Roman"/>
              </w:rPr>
              <w:t>сольфеджировать</w:t>
            </w:r>
            <w:proofErr w:type="spellEnd"/>
            <w:r w:rsidRPr="00547363">
              <w:rPr>
                <w:rFonts w:cs="Times New Roman"/>
              </w:rPr>
              <w:t xml:space="preserve"> сложные в интонационном и ритмическом отношении мелодии; читать с листа сольфеджио и с текстом; </w:t>
            </w:r>
            <w:proofErr w:type="spellStart"/>
            <w:r w:rsidRPr="00547363">
              <w:rPr>
                <w:rFonts w:cs="Times New Roman"/>
              </w:rPr>
              <w:t>сольфеджировать</w:t>
            </w:r>
            <w:proofErr w:type="spellEnd"/>
            <w:r w:rsidRPr="00547363">
              <w:rPr>
                <w:rFonts w:cs="Times New Roman"/>
              </w:rPr>
              <w:t xml:space="preserve"> с собственным аккомпанементом</w:t>
            </w:r>
          </w:p>
        </w:tc>
      </w:tr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snapToGrid w:val="0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навыками целостного и детального слухового анализа музыки гомофонического и полифонического склада; навыками определения на слух конкретных мелодических и гармонических структур, воспроизведения по памяти гармонических последовательностей; знанием о комплексе средств музыкальной выразительности в их взаимосвязи: мелодика, гармония, фактура, голосоведение; навыками </w:t>
            </w:r>
            <w:proofErr w:type="spellStart"/>
            <w:r w:rsidRPr="00547363">
              <w:rPr>
                <w:rFonts w:cs="Times New Roman"/>
              </w:rPr>
              <w:t>сольфеджирования</w:t>
            </w:r>
            <w:proofErr w:type="spellEnd"/>
            <w:r w:rsidRPr="00547363">
              <w:rPr>
                <w:rFonts w:cs="Times New Roman"/>
              </w:rPr>
              <w:t xml:space="preserve"> соло и с аккомпанементом; навыками грамотного разбора нотного текста; навыками свободного чтения с листа, умения аккомпанировать; развитым мелодическим и гармоническим слухом, ощущением тембрового строя и устойчивой интонацией; развитой музыкальной памятью и образным мышлением</w:t>
            </w:r>
          </w:p>
        </w:tc>
      </w:tr>
    </w:tbl>
    <w:p w:rsidR="00533FAC" w:rsidRDefault="00533FAC" w:rsidP="00533FAC">
      <w:pPr>
        <w:autoSpaceDE w:val="0"/>
        <w:jc w:val="center"/>
        <w:rPr>
          <w:rFonts w:eastAsia="TimesNewRomanPSMT" w:cs="Times New Roman"/>
          <w:b/>
          <w:bCs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21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41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421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Аннотация к рабочей программе дисциплины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Б</w:t>
      </w:r>
      <w:proofErr w:type="gramStart"/>
      <w:r>
        <w:rPr>
          <w:rFonts w:cs="Times New Roman"/>
          <w:b/>
          <w:bCs/>
        </w:rPr>
        <w:t>1.О.</w:t>
      </w:r>
      <w:proofErr w:type="gramEnd"/>
      <w:r w:rsidRPr="00547363">
        <w:rPr>
          <w:rFonts w:cs="Times New Roman"/>
          <w:b/>
          <w:bCs/>
        </w:rPr>
        <w:t>12 «Гармония»</w:t>
      </w: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"/>
        <w:gridCol w:w="8292"/>
      </w:tblGrid>
      <w:tr w:rsidR="00533FAC" w:rsidRPr="00547363" w:rsidTr="00713050">
        <w:tc>
          <w:tcPr>
            <w:tcW w:w="100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</w:tc>
        <w:tc>
          <w:tcPr>
            <w:tcW w:w="8292" w:type="dxa"/>
            <w:shd w:val="clear" w:color="auto" w:fill="auto"/>
          </w:tcPr>
          <w:p w:rsidR="00533FAC" w:rsidRPr="00547363" w:rsidRDefault="00533FAC" w:rsidP="00713050">
            <w:pPr>
              <w:pStyle w:val="15"/>
              <w:snapToGrid w:val="0"/>
              <w:ind w:left="0"/>
              <w:jc w:val="both"/>
              <w:rPr>
                <w:b/>
                <w:bCs/>
              </w:rPr>
            </w:pPr>
            <w:r w:rsidRPr="00547363">
              <w:t>подготовка специалиста, способного решать профессиональные задачи в соответствии с видами профессиональной деятельности в творческо-исполнительской и педагогической области; формирование исторического мышления, способности ориентироваться в композиторских стилях, жанрах и формах в историческом аспекте</w:t>
            </w:r>
          </w:p>
        </w:tc>
      </w:tr>
      <w:tr w:rsidR="00533FAC" w:rsidRPr="00547363" w:rsidTr="00713050">
        <w:tc>
          <w:tcPr>
            <w:tcW w:w="100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292" w:type="dxa"/>
            <w:shd w:val="clear" w:color="auto" w:fill="auto"/>
          </w:tcPr>
          <w:p w:rsidR="00533FAC" w:rsidRPr="00547363" w:rsidRDefault="00533FAC" w:rsidP="00713050">
            <w:pPr>
              <w:pStyle w:val="15"/>
              <w:snapToGrid w:val="0"/>
              <w:ind w:left="0"/>
              <w:jc w:val="both"/>
            </w:pPr>
            <w:r w:rsidRPr="00547363">
              <w:t xml:space="preserve">воспитание у студентов чувство стиля, понимания закономерностей развития мировой музыкальной культуры, своеобразия и особенностей гармонического </w:t>
            </w:r>
            <w:r w:rsidRPr="00547363">
              <w:lastRenderedPageBreak/>
              <w:t>языка разных эпох; воспитание понимания связи эстетических и мировоззренческих идеалов разных эпох с образами и звуковыми формами музыкального искусства; приобретение навыков анализа исторических типов гармонического мышления на материале музыкальных произведений</w:t>
            </w:r>
          </w:p>
        </w:tc>
      </w:tr>
      <w:tr w:rsidR="00533FAC" w:rsidRPr="00547363" w:rsidTr="00713050">
        <w:tc>
          <w:tcPr>
            <w:tcW w:w="930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lastRenderedPageBreak/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547363">
              <w:rPr>
                <w:bCs/>
              </w:rPr>
              <w:t xml:space="preserve">УК – 1; ОПК – 1, ОПК –4, ОПК –6, ПК – </w:t>
            </w:r>
            <w:r>
              <w:rPr>
                <w:bCs/>
              </w:rPr>
              <w:t>3, ПК – 8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88"/>
        <w:gridCol w:w="8172"/>
      </w:tblGrid>
      <w:tr w:rsidR="00533FAC" w:rsidRPr="00547363" w:rsidTr="00713050">
        <w:tc>
          <w:tcPr>
            <w:tcW w:w="118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172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принципы музыкально-теоретического и исполнительского анализа; законы гармонии, формообразования; различные композиторские стили в оперной и камерной музыке</w:t>
            </w:r>
          </w:p>
        </w:tc>
      </w:tr>
      <w:tr w:rsidR="00533FAC" w:rsidRPr="00547363" w:rsidTr="00713050">
        <w:tc>
          <w:tcPr>
            <w:tcW w:w="118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172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самостоятельно гармонизовать мелодию; сочинять аккомпанемент к мелодии; исполнять речитативы эпохи Барокко с аккомпанементом в технике Генерал-баса; сочинять простые формы в стиле Венских классиков, раннего романтизма</w:t>
            </w:r>
          </w:p>
        </w:tc>
      </w:tr>
      <w:tr w:rsidR="00533FAC" w:rsidRPr="00547363" w:rsidTr="00713050">
        <w:tc>
          <w:tcPr>
            <w:tcW w:w="118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172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rFonts w:eastAsia="TimesNewRomanPSMT"/>
                <w:b/>
                <w:bCs/>
              </w:rPr>
            </w:pPr>
            <w:r w:rsidRPr="00547363">
              <w:t>навыками гармонического анализа и игры основных структурных элементов конкретного произведения; навыками грамотного разбора нотного текста, свободного чтения с листа, умения аккомпанировать</w:t>
            </w:r>
          </w:p>
        </w:tc>
      </w:tr>
    </w:tbl>
    <w:p w:rsidR="00533FAC" w:rsidRDefault="00533FAC" w:rsidP="00533FAC">
      <w:pPr>
        <w:autoSpaceDE w:val="0"/>
        <w:jc w:val="center"/>
        <w:rPr>
          <w:rFonts w:eastAsia="TimesNewRomanPSMT" w:cs="Times New Roman"/>
          <w:b/>
          <w:bCs/>
        </w:rPr>
      </w:pPr>
    </w:p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5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360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10</w:t>
            </w: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6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175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  <w:b/>
          <w:bCs/>
        </w:rPr>
      </w:pP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</w:rPr>
      </w:pPr>
      <w:r>
        <w:rPr>
          <w:rFonts w:cs="Times New Roman"/>
          <w:b/>
          <w:bCs/>
        </w:rPr>
        <w:t>Б</w:t>
      </w:r>
      <w:proofErr w:type="gramStart"/>
      <w:r>
        <w:rPr>
          <w:rFonts w:cs="Times New Roman"/>
          <w:b/>
          <w:bCs/>
        </w:rPr>
        <w:t>1.О.</w:t>
      </w:r>
      <w:proofErr w:type="gramEnd"/>
      <w:r w:rsidRPr="00547363">
        <w:rPr>
          <w:rFonts w:cs="Times New Roman"/>
          <w:b/>
          <w:bCs/>
        </w:rPr>
        <w:t xml:space="preserve">13 «Музыкальная форма» 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7939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7939" w:type="dxa"/>
            <w:shd w:val="clear" w:color="auto" w:fill="auto"/>
          </w:tcPr>
          <w:p w:rsidR="00533FAC" w:rsidRPr="00547363" w:rsidRDefault="00533FAC" w:rsidP="00713050">
            <w:pPr>
              <w:pStyle w:val="af1"/>
              <w:suppressAutoHyphens w:val="0"/>
              <w:jc w:val="both"/>
              <w:rPr>
                <w:b/>
                <w:bCs/>
              </w:rPr>
            </w:pPr>
            <w:r w:rsidRPr="00547363">
              <w:t>формирование умения воспринимать музыкальное произведение как художественное  высказывание, внутреннее строение которого подчинено закономерностям музыкального языка данной эпохи и стиля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7939" w:type="dxa"/>
            <w:shd w:val="clear" w:color="auto" w:fill="auto"/>
          </w:tcPr>
          <w:p w:rsidR="00533FAC" w:rsidRPr="00547363" w:rsidRDefault="00533FAC" w:rsidP="00713050">
            <w:pPr>
              <w:pStyle w:val="af1"/>
              <w:suppressAutoHyphens w:val="0"/>
              <w:jc w:val="both"/>
            </w:pPr>
            <w:r w:rsidRPr="00547363">
              <w:t>изучение принципов формообразования в европейской музыке</w:t>
            </w:r>
            <w:r w:rsidRPr="00547363">
              <w:br/>
              <w:t>эпохи барокко, венского классицизма, романтизма; формирование навыков комплексного анализа музыкального произведения, выявления композиционных схем в их взаимодействии с индивидуальным композиторским замыслом; ознакомление с основными терминами полифонии и полифоническими техниками; формирование умения обосновать исполнительскую трактовку музыкального произведе</w:t>
            </w:r>
            <w:r>
              <w:t>ния в соответствии с его формой</w:t>
            </w:r>
          </w:p>
        </w:tc>
      </w:tr>
      <w:tr w:rsidR="00533FAC" w:rsidRPr="00547363" w:rsidTr="00713050">
        <w:tc>
          <w:tcPr>
            <w:tcW w:w="9072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suppressAutoHyphens w:val="0"/>
              <w:jc w:val="both"/>
            </w:pPr>
            <w:r w:rsidRPr="00547363">
              <w:rPr>
                <w:bCs/>
              </w:rPr>
              <w:t xml:space="preserve">УК – 1; ОПК – 1, ОПК –4, ОПК –6, ПК – </w:t>
            </w:r>
            <w:r>
              <w:rPr>
                <w:bCs/>
              </w:rPr>
              <w:t>3, ПК – 8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27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 xml:space="preserve">основные этапы эволюции музыкальных стилей; </w:t>
            </w:r>
            <w:r w:rsidRPr="00547363">
              <w:rPr>
                <w:color w:val="000000"/>
              </w:rPr>
              <w:t>принципы музыкально-теоретического анализа; законы формообразования в музыке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color w:val="000000"/>
              </w:rPr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rPr>
                <w:color w:val="000000"/>
              </w:rPr>
              <w:t xml:space="preserve">анализировать музыкальную форму; </w:t>
            </w:r>
            <w:r w:rsidRPr="00547363">
              <w:t>использовать фортепиано для теоретического анализа музыкального произведения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rFonts w:eastAsia="TimesNewRomanPSMT"/>
                <w:b/>
                <w:bCs/>
              </w:rPr>
            </w:pPr>
            <w:r w:rsidRPr="00547363">
              <w:t>навыками теоретического анализа музыкального произведения; постижением комплекса средств музыкальной выразительности в их взаимосвязи: мелодика, гармония, фактура, голосоведение; навыками использования музыковедческой литературы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eastAsia="TimesNewRomanPSMT" w:cs="Times New Roman"/>
          <w:b/>
          <w:bCs/>
        </w:rPr>
      </w:pPr>
      <w:r w:rsidRPr="00547363">
        <w:rPr>
          <w:rFonts w:eastAsia="TimesNewRomanPSMT" w:cs="Times New Roman"/>
          <w:b/>
          <w:bCs/>
        </w:rPr>
        <w:lastRenderedPageBreak/>
        <w:t>Объем дисциплины, виды учебной работы и отчетности</w:t>
      </w:r>
    </w:p>
    <w:tbl>
      <w:tblPr>
        <w:tblW w:w="0" w:type="auto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5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7A0790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7A0790">
              <w:rPr>
                <w:sz w:val="20"/>
                <w:szCs w:val="20"/>
              </w:rPr>
              <w:t>180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5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7A0790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7A0790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both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 w:rsidRPr="00547363">
        <w:rPr>
          <w:rFonts w:cs="Times New Roman"/>
          <w:b/>
        </w:rPr>
        <w:t>14 «Фортепиано»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формирование общепрофессиональных компетенций, так и профессионально-специализированных; изучение богатейшей фортепианной литературы призвано всемерно развивать художественное мышление, воображение, интеллект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3969"/>
                <w:tab w:val="left" w:pos="5103"/>
              </w:tabs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воспитать у молодых музыкантов чувство стиля, умение анализировать музыкальную форму и тематический материал, гармоническую и полифоническую структуру исполняемого сочинения; получают навыки аккомпанемента, ансамблевой игры, чтения нот с листа.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Default="00533FAC" w:rsidP="00713050">
            <w:pPr>
              <w:pStyle w:val="af1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0576CA" w:rsidRDefault="00533FAC" w:rsidP="00713050">
            <w:pPr>
              <w:pStyle w:val="af1"/>
              <w:rPr>
                <w:bCs/>
              </w:rPr>
            </w:pPr>
            <w:r>
              <w:rPr>
                <w:bCs/>
              </w:rPr>
              <w:t>ПК-7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a"/>
              <w:numPr>
                <w:ilvl w:val="0"/>
                <w:numId w:val="0"/>
              </w:numPr>
              <w:spacing w:line="240" w:lineRule="auto"/>
              <w:rPr>
                <w:b/>
                <w:bCs/>
              </w:rPr>
            </w:pPr>
            <w:r w:rsidRPr="00547363">
              <w:t>принципы формирования концертного репертуара, репертуара музыкальных мероприятий (конкурсы, фестивали), составления концертных программ, филармонических абонементов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Default"/>
              <w:tabs>
                <w:tab w:val="left" w:pos="1080"/>
              </w:tabs>
              <w:jc w:val="both"/>
            </w:pPr>
            <w:r w:rsidRPr="00547363">
              <w:t>самостоятельно гармонизовать мелодию; сочинять аккомпанемент к мелодии;</w:t>
            </w:r>
          </w:p>
          <w:p w:rsidR="00533FAC" w:rsidRPr="00547363" w:rsidRDefault="00533FAC" w:rsidP="00713050">
            <w:pPr>
              <w:pStyle w:val="Default"/>
              <w:jc w:val="both"/>
              <w:rPr>
                <w:b/>
                <w:bCs/>
              </w:rPr>
            </w:pPr>
            <w:r w:rsidRPr="00547363">
              <w:t>аккомпанировать, читать с листа, транспонировать; использовать фортепиано для знакомства с музыкальной литературой и теоретического анализа музыкального произведения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Default"/>
              <w:jc w:val="both"/>
              <w:rPr>
                <w:rFonts w:eastAsia="TimesNewRomanPSMT"/>
                <w:b/>
                <w:bCs/>
              </w:rPr>
            </w:pPr>
            <w:r w:rsidRPr="00547363">
              <w:t>разнообразными навыками игры на фортепиано, достаточными для решения повседневных задач в творческо-исполнительской и педагогической деятельности; навыками грамотного разбора нотного текста в соответствии со стилевыми особенностями какого-либо автора и времени его творчества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5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547363" w:rsidRDefault="00533FAC" w:rsidP="00713050">
            <w:pPr>
              <w:suppressAutoHyphens w:val="0"/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547363" w:rsidRDefault="00533FAC" w:rsidP="00713050">
            <w:pPr>
              <w:suppressAutoHyphens w:val="0"/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547363" w:rsidRDefault="00533FAC" w:rsidP="00713050">
            <w:pPr>
              <w:suppressAutoHyphens w:val="0"/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rPr>
                <w:sz w:val="20"/>
                <w:szCs w:val="20"/>
              </w:rPr>
              <w:t>Зачет</w:t>
            </w:r>
          </w:p>
          <w:p w:rsidR="00533FAC" w:rsidRPr="00547363" w:rsidRDefault="00533FAC" w:rsidP="00713050">
            <w:pPr>
              <w:jc w:val="center"/>
              <w:rPr>
                <w:rFonts w:cs="Times New Roman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547363">
              <w:rPr>
                <w:rFonts w:cs="Times New Roman"/>
              </w:rPr>
              <w:t>Дифф.зачет</w:t>
            </w:r>
            <w:proofErr w:type="spellEnd"/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5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 7</w:t>
            </w:r>
          </w:p>
        </w:tc>
        <w:tc>
          <w:tcPr>
            <w:tcW w:w="132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</w:t>
            </w:r>
          </w:p>
        </w:tc>
        <w:tc>
          <w:tcPr>
            <w:tcW w:w="141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2,4,6</w:t>
            </w:r>
            <w:r>
              <w:rPr>
                <w:sz w:val="20"/>
                <w:szCs w:val="20"/>
              </w:rPr>
              <w:t>, 8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</w:t>
            </w: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FAC" w:rsidRPr="00547363" w:rsidRDefault="00533FAC" w:rsidP="00713050">
            <w:pPr>
              <w:suppressAutoHyphens w:val="0"/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shd w:val="clear" w:color="auto" w:fill="FF0000"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 w:rsidR="001876D5">
        <w:rPr>
          <w:rFonts w:cs="Times New Roman"/>
          <w:b/>
        </w:rPr>
        <w:t>15</w:t>
      </w:r>
      <w:r w:rsidRPr="00547363">
        <w:rPr>
          <w:rFonts w:cs="Times New Roman"/>
          <w:b/>
        </w:rPr>
        <w:t xml:space="preserve">  «Сольное пение»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79"/>
        <w:gridCol w:w="3687"/>
        <w:gridCol w:w="5041"/>
      </w:tblGrid>
      <w:tr w:rsidR="001876D5" w:rsidRPr="00547363" w:rsidTr="007657CC">
        <w:tc>
          <w:tcPr>
            <w:tcW w:w="1479" w:type="dxa"/>
            <w:shd w:val="clear" w:color="auto" w:fill="auto"/>
          </w:tcPr>
          <w:p w:rsidR="001876D5" w:rsidRPr="00547363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Pr="00547363" w:rsidRDefault="001876D5" w:rsidP="007657CC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1876D5" w:rsidRPr="00547363" w:rsidRDefault="001876D5" w:rsidP="007657CC">
            <w:pPr>
              <w:pStyle w:val="af1"/>
            </w:pPr>
          </w:p>
          <w:p w:rsidR="001876D5" w:rsidRPr="00547363" w:rsidRDefault="001876D5" w:rsidP="007657CC">
            <w:pPr>
              <w:pStyle w:val="af1"/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1876D5" w:rsidRPr="007502A6" w:rsidRDefault="001876D5" w:rsidP="001876D5">
            <w:pPr>
              <w:widowControl/>
              <w:numPr>
                <w:ilvl w:val="0"/>
                <w:numId w:val="7"/>
              </w:numPr>
              <w:ind w:left="0" w:firstLine="0"/>
              <w:jc w:val="both"/>
              <w:rPr>
                <w:rFonts w:cs="Times New Roman"/>
              </w:rPr>
            </w:pPr>
            <w:r w:rsidRPr="007502A6">
              <w:rPr>
                <w:rFonts w:cs="Times New Roman"/>
              </w:rPr>
              <w:t>воспитание высококвалифицированных солистов-вокалистов, теоретически и практически под</w:t>
            </w:r>
            <w:r w:rsidRPr="007502A6">
              <w:rPr>
                <w:rFonts w:cs="Times New Roman"/>
              </w:rPr>
              <w:softHyphen/>
              <w:t>готовленных к исполнительской и общественно-музыкальной деятельности;</w:t>
            </w:r>
          </w:p>
          <w:p w:rsidR="001876D5" w:rsidRPr="007502A6" w:rsidRDefault="001876D5" w:rsidP="001876D5">
            <w:pPr>
              <w:widowControl/>
              <w:numPr>
                <w:ilvl w:val="0"/>
                <w:numId w:val="7"/>
              </w:numPr>
              <w:ind w:left="0" w:firstLine="0"/>
              <w:jc w:val="both"/>
              <w:rPr>
                <w:rFonts w:cs="Times New Roman"/>
              </w:rPr>
            </w:pPr>
            <w:r w:rsidRPr="007502A6">
              <w:rPr>
                <w:rFonts w:cs="Times New Roman"/>
              </w:rPr>
              <w:t>формирование у студентов фундаментальных знаний в области музыкально-театрального искусства, профессиональная подготовка их к исполнительской практике, обучение эффективному применению полученных знаний в самостоятельной профессиональной деятельности;</w:t>
            </w:r>
          </w:p>
          <w:p w:rsidR="001876D5" w:rsidRPr="007502A6" w:rsidRDefault="001876D5" w:rsidP="001876D5">
            <w:pPr>
              <w:widowControl/>
              <w:numPr>
                <w:ilvl w:val="0"/>
                <w:numId w:val="7"/>
              </w:numPr>
              <w:ind w:left="0" w:firstLine="0"/>
              <w:jc w:val="both"/>
              <w:rPr>
                <w:rFonts w:cs="Times New Roman"/>
              </w:rPr>
            </w:pPr>
            <w:r w:rsidRPr="007502A6">
              <w:rPr>
                <w:rFonts w:cs="Times New Roman"/>
              </w:rPr>
              <w:t>изучение и усвоение теоретических, методических и практических основ сольного пения для подготовки квалифицированных солистов-вокалистов;</w:t>
            </w:r>
          </w:p>
          <w:p w:rsidR="001876D5" w:rsidRPr="00547363" w:rsidRDefault="001876D5" w:rsidP="007657CC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7502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воспитание высококвалифицированных преподавателей, обладающих вокально-техническим, исполнительским и педагогическим мастерством</w:t>
            </w:r>
          </w:p>
        </w:tc>
      </w:tr>
      <w:tr w:rsidR="001876D5" w:rsidRPr="00547363" w:rsidTr="007657CC">
        <w:tc>
          <w:tcPr>
            <w:tcW w:w="1479" w:type="dxa"/>
            <w:shd w:val="clear" w:color="auto" w:fill="auto"/>
          </w:tcPr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Задачи:</w:t>
            </w:r>
          </w:p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Pr="00547363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1876D5" w:rsidRPr="007502A6" w:rsidRDefault="001876D5" w:rsidP="001876D5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543"/>
              </w:tabs>
              <w:suppressAutoHyphens w:val="0"/>
              <w:spacing w:after="0"/>
              <w:ind w:left="0" w:firstLine="0"/>
              <w:contextualSpacing/>
              <w:jc w:val="both"/>
              <w:rPr>
                <w:color w:val="000000"/>
              </w:rPr>
            </w:pPr>
            <w:r w:rsidRPr="007502A6">
              <w:rPr>
                <w:color w:val="000000"/>
              </w:rPr>
              <w:t xml:space="preserve">формирование у студентов систематизированных знаний о возможностях певческого голоса и приемах вокальной техники; </w:t>
            </w:r>
            <w:r w:rsidRPr="007502A6">
              <w:rPr>
                <w:color w:val="000000"/>
              </w:rPr>
              <w:tab/>
            </w:r>
          </w:p>
          <w:p w:rsidR="001876D5" w:rsidRPr="007502A6" w:rsidRDefault="001876D5" w:rsidP="001876D5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543"/>
              </w:tabs>
              <w:suppressAutoHyphens w:val="0"/>
              <w:spacing w:after="0"/>
              <w:ind w:left="0" w:firstLine="0"/>
              <w:contextualSpacing/>
              <w:jc w:val="both"/>
              <w:rPr>
                <w:color w:val="000000"/>
              </w:rPr>
            </w:pPr>
            <w:r w:rsidRPr="007502A6">
              <w:rPr>
                <w:color w:val="000000"/>
              </w:rPr>
              <w:t xml:space="preserve">выработка осознанного подхода к технологии голосообразования и голосоведения; </w:t>
            </w:r>
          </w:p>
          <w:p w:rsidR="001876D5" w:rsidRPr="007502A6" w:rsidRDefault="001876D5" w:rsidP="001876D5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543"/>
              </w:tabs>
              <w:suppressAutoHyphens w:val="0"/>
              <w:spacing w:after="0"/>
              <w:ind w:left="0" w:firstLine="0"/>
              <w:contextualSpacing/>
              <w:jc w:val="both"/>
              <w:rPr>
                <w:color w:val="000000"/>
              </w:rPr>
            </w:pPr>
            <w:r w:rsidRPr="007502A6">
              <w:rPr>
                <w:color w:val="000000"/>
              </w:rPr>
              <w:t>выработка умения самостоятельно анализировать художественные и технические особенности вокальных произведений для дальнейшего совершенствования своих исполнительских навыков;</w:t>
            </w:r>
          </w:p>
          <w:p w:rsidR="001876D5" w:rsidRPr="007502A6" w:rsidRDefault="001876D5" w:rsidP="001876D5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543"/>
              </w:tabs>
              <w:suppressAutoHyphens w:val="0"/>
              <w:spacing w:after="0"/>
              <w:ind w:left="0" w:firstLine="0"/>
              <w:contextualSpacing/>
              <w:jc w:val="both"/>
              <w:rPr>
                <w:color w:val="000000"/>
              </w:rPr>
            </w:pPr>
            <w:r w:rsidRPr="007502A6">
              <w:t>изучение репертуара, необходимого певцу в его будущей профессиональной деятельности;</w:t>
            </w:r>
          </w:p>
          <w:p w:rsidR="001876D5" w:rsidRPr="007502A6" w:rsidRDefault="001876D5" w:rsidP="001876D5">
            <w:pPr>
              <w:pStyle w:val="a5"/>
              <w:widowControl/>
              <w:numPr>
                <w:ilvl w:val="0"/>
                <w:numId w:val="8"/>
              </w:numPr>
              <w:tabs>
                <w:tab w:val="left" w:pos="543"/>
              </w:tabs>
              <w:suppressAutoHyphens w:val="0"/>
              <w:spacing w:after="0"/>
              <w:ind w:left="0" w:firstLine="0"/>
              <w:contextualSpacing/>
              <w:jc w:val="both"/>
              <w:rPr>
                <w:color w:val="000000"/>
              </w:rPr>
            </w:pPr>
            <w:r w:rsidRPr="007502A6">
              <w:rPr>
                <w:color w:val="000000"/>
              </w:rPr>
              <w:t>воспитание в себе требовательности к выполнению своих обязанностей, навыков самоконтроля в процессе самостоятельной работы;</w:t>
            </w:r>
          </w:p>
          <w:p w:rsidR="001876D5" w:rsidRPr="00547363" w:rsidRDefault="001876D5" w:rsidP="007657CC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7502A6">
              <w:rPr>
                <w:rFonts w:ascii="Times New Roman" w:hAnsi="Times New Roman" w:cs="Times New Roman"/>
                <w:sz w:val="24"/>
                <w:szCs w:val="24"/>
              </w:rPr>
              <w:t>умение в устной и письменной форме (реферат) изложить собственные суждения и выводы на основе анализа изучаемых (или предложенных для анализа) произведений.</w:t>
            </w:r>
          </w:p>
        </w:tc>
      </w:tr>
      <w:tr w:rsidR="001876D5" w:rsidRPr="00547363" w:rsidTr="007657CC">
        <w:tc>
          <w:tcPr>
            <w:tcW w:w="5166" w:type="dxa"/>
            <w:gridSpan w:val="2"/>
            <w:shd w:val="clear" w:color="auto" w:fill="auto"/>
          </w:tcPr>
          <w:p w:rsidR="001876D5" w:rsidRPr="00547363" w:rsidRDefault="001876D5" w:rsidP="007657CC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t xml:space="preserve">Компетенции обучающегося, формируемые в </w:t>
            </w:r>
            <w:r>
              <w:rPr>
                <w:rFonts w:cs="Times New Roman"/>
              </w:rPr>
              <w:t>результате изучения дисциплины</w:t>
            </w:r>
          </w:p>
        </w:tc>
        <w:tc>
          <w:tcPr>
            <w:tcW w:w="5041" w:type="dxa"/>
            <w:shd w:val="clear" w:color="auto" w:fill="auto"/>
          </w:tcPr>
          <w:p w:rsidR="001876D5" w:rsidRPr="00547363" w:rsidRDefault="001876D5" w:rsidP="007657CC">
            <w:pPr>
              <w:rPr>
                <w:rFonts w:cs="Times New Roman"/>
                <w:b/>
                <w:bCs/>
              </w:rPr>
            </w:pPr>
            <w:r>
              <w:rPr>
                <w:b/>
                <w:bCs/>
                <w:sz w:val="26"/>
                <w:szCs w:val="26"/>
              </w:rPr>
              <w:t>УК-1; УК-5; ОПК-1; ОПК-2;</w:t>
            </w:r>
            <w:r w:rsidRPr="000F310C">
              <w:rPr>
                <w:b/>
                <w:bCs/>
                <w:sz w:val="26"/>
                <w:szCs w:val="26"/>
              </w:rPr>
              <w:t xml:space="preserve"> ПК</w:t>
            </w:r>
            <w:r>
              <w:rPr>
                <w:b/>
                <w:bCs/>
                <w:sz w:val="26"/>
                <w:szCs w:val="26"/>
              </w:rPr>
              <w:t>-1; ПК-2; ПК-3</w:t>
            </w:r>
          </w:p>
        </w:tc>
      </w:tr>
    </w:tbl>
    <w:p w:rsidR="001876D5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p w:rsidR="001876D5" w:rsidRPr="00CC0997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  <w:sz w:val="24"/>
          <w:szCs w:val="24"/>
        </w:rPr>
      </w:pPr>
      <w:r w:rsidRPr="00CC0997">
        <w:rPr>
          <w:rStyle w:val="125"/>
          <w:b/>
          <w:bCs/>
          <w:sz w:val="24"/>
          <w:szCs w:val="24"/>
        </w:rPr>
        <w:t>Знания, умения и навыки, получаемые в результате изучения дисциплины</w:t>
      </w:r>
    </w:p>
    <w:p w:rsidR="001876D5" w:rsidRPr="00447701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25"/>
        <w:gridCol w:w="7720"/>
      </w:tblGrid>
      <w:tr w:rsidR="001876D5" w:rsidRPr="0051304C" w:rsidTr="007657CC">
        <w:trPr>
          <w:trHeight w:val="860"/>
        </w:trPr>
        <w:tc>
          <w:tcPr>
            <w:tcW w:w="1625" w:type="dxa"/>
            <w:shd w:val="clear" w:color="auto" w:fill="auto"/>
            <w:vAlign w:val="center"/>
          </w:tcPr>
          <w:p w:rsidR="001876D5" w:rsidRPr="0051304C" w:rsidRDefault="001876D5" w:rsidP="007657CC">
            <w:pPr>
              <w:tabs>
                <w:tab w:val="left" w:pos="567"/>
              </w:tabs>
              <w:rPr>
                <w:b/>
                <w:szCs w:val="28"/>
              </w:rPr>
            </w:pPr>
            <w:r w:rsidRPr="0051304C">
              <w:rPr>
                <w:b/>
                <w:szCs w:val="28"/>
              </w:rPr>
              <w:t>УК1</w:t>
            </w:r>
          </w:p>
        </w:tc>
        <w:tc>
          <w:tcPr>
            <w:tcW w:w="7720" w:type="dxa"/>
            <w:shd w:val="clear" w:color="auto" w:fill="auto"/>
            <w:vAlign w:val="center"/>
          </w:tcPr>
          <w:p w:rsidR="001876D5" w:rsidRPr="007502A6" w:rsidRDefault="001876D5" w:rsidP="007657CC">
            <w:pPr>
              <w:rPr>
                <w:b/>
                <w:bCs/>
              </w:rPr>
            </w:pPr>
            <w:r w:rsidRPr="007502A6">
              <w:rPr>
                <w:b/>
                <w:bCs/>
              </w:rPr>
              <w:t>Способен осуществлять критический анализ проблемных ситуаций на основе системного подхода, вырабатывать стратегию действий</w:t>
            </w:r>
          </w:p>
        </w:tc>
      </w:tr>
      <w:tr w:rsidR="001876D5" w:rsidRPr="00284F81" w:rsidTr="007657CC">
        <w:trPr>
          <w:trHeight w:val="352"/>
        </w:trPr>
        <w:tc>
          <w:tcPr>
            <w:tcW w:w="1625" w:type="dxa"/>
            <w:shd w:val="clear" w:color="auto" w:fill="auto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720" w:type="dxa"/>
            <w:shd w:val="clear" w:color="auto" w:fill="auto"/>
            <w:vAlign w:val="center"/>
          </w:tcPr>
          <w:p w:rsidR="001876D5" w:rsidRPr="007502A6" w:rsidRDefault="001876D5" w:rsidP="007657CC">
            <w:pPr>
              <w:rPr>
                <w:color w:val="000000"/>
              </w:rPr>
            </w:pPr>
            <w:r w:rsidRPr="007502A6">
              <w:rPr>
                <w:color w:val="000000"/>
              </w:rPr>
              <w:t xml:space="preserve">— основные методы критического анализа; </w:t>
            </w:r>
          </w:p>
          <w:p w:rsidR="001876D5" w:rsidRPr="007502A6" w:rsidRDefault="001876D5" w:rsidP="007657CC">
            <w:pPr>
              <w:rPr>
                <w:color w:val="000000"/>
              </w:rPr>
            </w:pPr>
            <w:r w:rsidRPr="007502A6">
              <w:rPr>
                <w:color w:val="000000"/>
              </w:rPr>
              <w:t xml:space="preserve">— методологию системного подхода; </w:t>
            </w:r>
          </w:p>
          <w:p w:rsidR="001876D5" w:rsidRPr="007502A6" w:rsidRDefault="001876D5" w:rsidP="007657CC">
            <w:pPr>
              <w:rPr>
                <w:color w:val="000000"/>
              </w:rPr>
            </w:pPr>
            <w:r w:rsidRPr="007502A6">
              <w:rPr>
                <w:color w:val="000000"/>
              </w:rPr>
              <w:t xml:space="preserve">— содержание основных направлений философской мысли от древности до современности; </w:t>
            </w:r>
          </w:p>
          <w:p w:rsidR="001876D5" w:rsidRPr="007502A6" w:rsidRDefault="001876D5" w:rsidP="007657CC">
            <w:pPr>
              <w:rPr>
                <w:color w:val="000000"/>
              </w:rPr>
            </w:pPr>
            <w:r w:rsidRPr="007502A6">
              <w:rPr>
                <w:color w:val="000000"/>
              </w:rPr>
              <w:t xml:space="preserve">— периодизацию всемирной и отечественной истории, ключевые события истории России и мира;  </w:t>
            </w:r>
          </w:p>
        </w:tc>
      </w:tr>
      <w:tr w:rsidR="001876D5" w:rsidRPr="00284F81" w:rsidTr="007657CC">
        <w:tc>
          <w:tcPr>
            <w:tcW w:w="1625" w:type="dxa"/>
            <w:shd w:val="clear" w:color="auto" w:fill="auto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720" w:type="dxa"/>
            <w:shd w:val="clear" w:color="auto" w:fill="auto"/>
            <w:vAlign w:val="center"/>
          </w:tcPr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выявлять проблемные ситуации, используя методы анализа, синтеза и абстрактного мышления; 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>— осуществлять поиск решений проблемных ситуаций на основе действий, эксперимента и опыта;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производить анализ явлений и обрабатывать полученные результаты; 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определять в рамках выбранного алгоритма вопросы (задачи), подлежащие дальнейшей разработке и предлагать способы их решения; </w:t>
            </w:r>
          </w:p>
          <w:p w:rsidR="001876D5" w:rsidRPr="007502A6" w:rsidRDefault="001876D5" w:rsidP="007657CC">
            <w:pPr>
              <w:tabs>
                <w:tab w:val="left" w:pos="426"/>
              </w:tabs>
              <w:spacing w:before="120"/>
              <w:rPr>
                <w:color w:val="000000"/>
              </w:rPr>
            </w:pPr>
            <w:r w:rsidRPr="007502A6">
              <w:rPr>
                <w:rFonts w:cs="Tahoma"/>
              </w:rPr>
              <w:t>— формировать и аргументированно отстаивать собственную позицию по различным проблемам истории; соотносить общие исторические процессы и отдельные факты; выявлять существенные черты исторических процессов, явлений и событий;</w:t>
            </w:r>
          </w:p>
        </w:tc>
      </w:tr>
      <w:tr w:rsidR="001876D5" w:rsidRPr="00284F81" w:rsidTr="007657CC">
        <w:tc>
          <w:tcPr>
            <w:tcW w:w="1625" w:type="dxa"/>
            <w:shd w:val="clear" w:color="auto" w:fill="auto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720" w:type="dxa"/>
            <w:shd w:val="clear" w:color="auto" w:fill="auto"/>
            <w:vAlign w:val="center"/>
          </w:tcPr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технологиями выхода из проблемных ситуаций, навыками выработки стратегии действий; 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навыками </w:t>
            </w:r>
            <w:r w:rsidRPr="007502A6">
              <w:tab/>
            </w:r>
            <w:r w:rsidRPr="007502A6">
              <w:rPr>
                <w:rFonts w:cs="Tahoma"/>
              </w:rPr>
              <w:t xml:space="preserve">критического анализа; 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основными принципами философского мышления, навыками философского анализа социальных, </w:t>
            </w:r>
            <w:r w:rsidRPr="007502A6">
              <w:tab/>
            </w:r>
            <w:r w:rsidRPr="007502A6">
              <w:rPr>
                <w:rFonts w:cs="Tahoma"/>
              </w:rPr>
              <w:t xml:space="preserve">природных и гуманитарных явлений; </w:t>
            </w:r>
          </w:p>
          <w:p w:rsidR="001876D5" w:rsidRPr="007502A6" w:rsidRDefault="001876D5" w:rsidP="007657CC">
            <w:pPr>
              <w:tabs>
                <w:tab w:val="left" w:pos="426"/>
              </w:tabs>
              <w:spacing w:before="120"/>
            </w:pPr>
            <w:r w:rsidRPr="007502A6">
              <w:rPr>
                <w:rFonts w:cs="Tahoma"/>
              </w:rPr>
              <w:t xml:space="preserve">— навыками </w:t>
            </w:r>
            <w:r w:rsidRPr="007502A6">
              <w:tab/>
            </w:r>
            <w:r w:rsidRPr="007502A6">
              <w:rPr>
                <w:rFonts w:cs="Tahoma"/>
              </w:rPr>
              <w:t>анализа исторических источников, правилами ведения дискуссии и полемики.</w:t>
            </w:r>
          </w:p>
        </w:tc>
      </w:tr>
      <w:tr w:rsidR="001876D5" w:rsidRPr="0051304C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7502A6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7502A6">
              <w:rPr>
                <w:b/>
                <w:sz w:val="26"/>
                <w:szCs w:val="26"/>
              </w:rPr>
              <w:lastRenderedPageBreak/>
              <w:t>УК5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  <w:b/>
                <w:bCs/>
              </w:rPr>
            </w:pPr>
            <w:r w:rsidRPr="007502A6">
              <w:rPr>
                <w:rFonts w:cs="Tahoma"/>
                <w:b/>
                <w:bCs/>
              </w:rPr>
              <w:t>Способен анализировать и учитывать разнообразие культур в процессе межкультурного взаимодействия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7502A6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7502A6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различные исторические типы культур; 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>— механизмы межкультурного взаимодействия в обществе на современном этапе, принципы соотношения общемировых и национальных культурных процессов;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7502A6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7502A6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объяснить феномен культуры, её роль в человеческой жизнедеятельности; 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адекватно </w:t>
            </w:r>
            <w:r w:rsidRPr="007502A6">
              <w:rPr>
                <w:rFonts w:cs="Tahoma"/>
              </w:rPr>
              <w:tab/>
              <w:t xml:space="preserve">оценивать межкультурные диалоги в современном обществе;  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>— толерантно взаимодействовать с представителями различных культур;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7502A6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7502A6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 xml:space="preserve">— навыками формирования психологически безопасной среды в </w:t>
            </w:r>
            <w:r w:rsidRPr="007502A6">
              <w:rPr>
                <w:rFonts w:cs="Tahoma"/>
              </w:rPr>
              <w:tab/>
              <w:t xml:space="preserve">профессиональной деятельности; </w:t>
            </w:r>
          </w:p>
          <w:p w:rsidR="001876D5" w:rsidRPr="007502A6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7502A6">
              <w:rPr>
                <w:rFonts w:cs="Tahoma"/>
              </w:rPr>
              <w:t>— навыками межкультурного взаимодействия с учетом разнообразия культур.</w:t>
            </w:r>
          </w:p>
        </w:tc>
      </w:tr>
      <w:tr w:rsidR="001876D5" w:rsidRPr="0051304C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6C4631">
              <w:rPr>
                <w:b/>
                <w:sz w:val="26"/>
                <w:szCs w:val="26"/>
              </w:rPr>
              <w:t>ОПК1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  <w:b/>
                <w:bCs/>
              </w:rPr>
            </w:pPr>
            <w:r w:rsidRPr="006C4631">
              <w:rPr>
                <w:rFonts w:cs="Tahoma"/>
                <w:b/>
                <w:bCs/>
              </w:rPr>
              <w:t>Способен применять музыкально-теоретические и музыкально-исторические знания в профессиональной деятельности, постигать музыкальное произведение в широком культурно-историческом контексте в тесной связи с религиозными, философскими и эстетическими идеями конкретного исторического периода</w:t>
            </w:r>
          </w:p>
        </w:tc>
      </w:tr>
      <w:tr w:rsidR="001876D5" w:rsidRPr="0051304C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основные исторические этапы развития зарубежной и русской музыки от древности до начала XXI века; 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теорию и историю гармонии от средневековья до современности;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основные этапы развития, направления и стили западноевропейской и отечественной полифонии;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основные типы форм классической и современной музыки;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тембровые и технологические возможности исторических и современных музыкальных инструментов;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основные направления и стили музыки ХХ – начала XXI вв.;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— композиторское творчество в историческом контексте;</w:t>
            </w:r>
          </w:p>
        </w:tc>
      </w:tr>
      <w:tr w:rsidR="001876D5" w:rsidRPr="0051304C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1876D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645"/>
              <w:jc w:val="both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анализировать музыкальное произведение в контексте композиционно-технических и музыкально-эстетических норм определенной исторической эпохи (определенной национальной школы), в том числе современности;  </w:t>
            </w:r>
          </w:p>
          <w:p w:rsidR="001876D5" w:rsidRPr="006C4631" w:rsidRDefault="001876D5" w:rsidP="001876D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645"/>
              <w:jc w:val="both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анализировать произведения, относящиеся к различным гармоническим и полифоническим системам; </w:t>
            </w:r>
          </w:p>
          <w:p w:rsidR="001876D5" w:rsidRPr="006C4631" w:rsidRDefault="001876D5" w:rsidP="001876D5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hanging="645"/>
              <w:jc w:val="both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выносить обоснованное эстетическое суждение о выполнении конкретной музыкальной формы;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— применять музыкально-теоретические и музыкально-исторические знания в профессиональной деятельности;</w:t>
            </w:r>
          </w:p>
        </w:tc>
      </w:tr>
      <w:tr w:rsidR="001876D5" w:rsidRPr="0051304C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навыками работы с учебно-методической, справочной и научной литературой, аудио- и видеоматериалами, Интернет-ресурсами по проблематике дисциплины;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методологией гармонического и полифонического анализа;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— профессиональной терминологией;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практическими навыками историко-стилевого анализа музыкальных произведений;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— навыками слухового восприятия и анализа образцов музыки различных стилей и эпох.</w:t>
            </w:r>
          </w:p>
        </w:tc>
      </w:tr>
      <w:tr w:rsidR="001876D5" w:rsidRPr="0051304C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6C4631">
              <w:rPr>
                <w:b/>
                <w:sz w:val="26"/>
                <w:szCs w:val="26"/>
              </w:rPr>
              <w:t>ОПК-2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  <w:b/>
                <w:bCs/>
              </w:rPr>
            </w:pPr>
            <w:r w:rsidRPr="006C4631">
              <w:rPr>
                <w:rFonts w:cs="Tahoma"/>
                <w:b/>
                <w:bCs/>
              </w:rPr>
              <w:t>Способен воспроизводить музыкальные сочинения, записанные разными видами нотации</w:t>
            </w:r>
          </w:p>
        </w:tc>
      </w:tr>
      <w:tr w:rsidR="001876D5" w:rsidRPr="0051304C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lastRenderedPageBreak/>
              <w:t>Знать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основы нотационной теории и практики;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ab/>
              <w:t xml:space="preserve">— основные направления </w:t>
            </w:r>
            <w:r w:rsidRPr="006C4631">
              <w:rPr>
                <w:rFonts w:cs="Tahoma"/>
              </w:rPr>
              <w:tab/>
              <w:t xml:space="preserve">и этапы развития нотации; </w:t>
            </w:r>
          </w:p>
        </w:tc>
      </w:tr>
      <w:tr w:rsidR="001876D5" w:rsidRPr="00C61ED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самостоятельно работать с различными типами нотации;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— озвучивать на инструменте и (или) голосом нотный текст различных эпох и стилей;</w:t>
            </w:r>
          </w:p>
        </w:tc>
      </w:tr>
      <w:tr w:rsidR="001876D5" w:rsidRPr="009C7BC5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233ACC">
              <w:rPr>
                <w:b/>
                <w:sz w:val="26"/>
                <w:szCs w:val="26"/>
              </w:rPr>
              <w:t>Владеть: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— категориальным аппаратом нотационных теорий;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— различными видами нотации.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6C4631">
              <w:rPr>
                <w:b/>
                <w:sz w:val="26"/>
                <w:szCs w:val="26"/>
              </w:rPr>
              <w:t>ПК-1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  <w:b/>
                <w:bCs/>
              </w:rPr>
            </w:pPr>
            <w:r w:rsidRPr="006C4631">
              <w:rPr>
                <w:rFonts w:cs="Tahoma"/>
                <w:b/>
                <w:bCs/>
              </w:rPr>
              <w:t>Способен осуществлять на высоком профессиональном уровне музыкально-исполнительскую деятельность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обширный вокальный сольный репертуар, включающий произведения разных стилей и эпох, для своего типа голоса;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 – обширный камерно-вокальный репертуар, включающий произведения разных стилей и эпох, для своего типа голоса, возможности певческого голоса в камерно-вокальном жанре;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 – обширный вокальный ансамблевый оперный, ораториальный, камерно- концертный репертуар, включающий произведения разных стилей и эпох, возможности певческого голоса в ансамблевой музыке;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основы музыкальной драматургии оперного спектакля;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представлять результаты своей творческо-исполнительской деятельности, проявляя артистизм, исполнительскую волю, свободу и легкость обращения с материалом, способность эмоционально воздействовать на слушателей;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</w:t>
            </w:r>
            <w:proofErr w:type="spellStart"/>
            <w:r w:rsidRPr="006C4631">
              <w:rPr>
                <w:rFonts w:cs="Tahoma"/>
              </w:rPr>
              <w:t>исполнительски</w:t>
            </w:r>
            <w:proofErr w:type="spellEnd"/>
            <w:r w:rsidRPr="006C4631">
              <w:rPr>
                <w:rFonts w:cs="Tahoma"/>
              </w:rPr>
              <w:t xml:space="preserve"> точно и вокально-технически грамотно интонировать свою партию в оперном, ораториальном, камерно-вокальном ансамбле, соразмеряя свои исполнительские возможности с партнерами;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демонстрировать культуру вокального интонирования;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исполнять публично сольные концертные программы, состоящие из вокальных произведений различных стилей, жанров, эпох;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различными приемами вокальной техники, навыками самостоятельной работы над вокальным произведением;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различными приемами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вокальной техники, навыками самостоятельной работы над камерно-вокальным произведением, в том числе на языке оригинала;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различными приемами вокальной техники, навыками самостоятельной работы над оперным, ораториальным и камерно-вокальным ансамблем, в том числе на языке оригинала;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 – осмысленным, артистичным исполнением музыкального текста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6C4631">
              <w:rPr>
                <w:b/>
                <w:sz w:val="26"/>
                <w:szCs w:val="26"/>
              </w:rPr>
              <w:t>ПК-2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  <w:b/>
                <w:bCs/>
              </w:rPr>
            </w:pPr>
            <w:r w:rsidRPr="006C4631">
              <w:rPr>
                <w:rFonts w:cs="Tahoma"/>
                <w:b/>
                <w:bCs/>
              </w:rPr>
              <w:t>Способен исполнять публично ведущие партии в оперных спектаклях, спектаклях жанров оперетты и мюзикла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ведущие партии в оперных спектаклях для своего типа голоса; 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историю и теорию мастерства актера, специфические особенности искусства актера, методы актерского тренинга;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 – основные принципы и этапы работы над партией/ролью;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основы сценического движения, специфику пластики в музыкальном театре;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основные понятия классического танца, особенности характерного танца, основы историко-бытового танца;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основные законы орфоэпии;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основы сценического боя, специфику пластики в музыкальном театре;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профессионально взаимодействовать с дирижером и режиссером, с партнерами в музыкальном спектакле;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определить задачу и сверхзадачу своего персонажа, найти исходное </w:t>
            </w:r>
            <w:r w:rsidRPr="006C4631">
              <w:rPr>
                <w:rFonts w:cs="Tahoma"/>
              </w:rPr>
              <w:lastRenderedPageBreak/>
              <w:t xml:space="preserve">событие, выстроить сквозное действие и контрдействие, профессионально взаимодействуя с партнерами в музыкальном спектакле;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демонстрировать пластичность телодвижений, ориентироваться в сценическом пространстве, передавать характер и образ через сценическое поведение;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создавать художественно убедительную интерпретацию разнообразных по стилистике музыкальных сочинений в соответствии с их эстетическими и музыкально-техническими особенностями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Владеть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навыками самостоятельной работы над партией в музыкальном спектакле;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 – базовыми навыками мастерства актера в самостоятельной работе над партией в музыкальном спектакле;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координацией сценического движения и речи, специальным стилевым пластическим тренингом артиста музыкального театра в связи с участием в конкретном спектакле, навыками сценического движения;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практическими навыками исполнения различных танцев и пластических элементов;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произношением и лексикой на иностранных языках, отчетливой дикцией и навыками сценической речи;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свободой мышц, динамичностью, силой, гибкостью, ловкостью, равновесием, сценической гимнастикой, сценическим боем, основами акробатики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6C4631">
              <w:rPr>
                <w:b/>
                <w:sz w:val="26"/>
                <w:szCs w:val="26"/>
              </w:rPr>
              <w:t>ПК-3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  <w:b/>
                <w:bCs/>
              </w:rPr>
            </w:pPr>
            <w:r w:rsidRPr="006C4631">
              <w:rPr>
                <w:rFonts w:cs="Tahoma"/>
                <w:b/>
                <w:bCs/>
              </w:rPr>
              <w:t>Способен овладевать разнообразным по стилистике классическим и современным вокальным репертуаром, создавая индивидуальную художественную интерпретацию музыкальных произведений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 – отечественные и (или) зарубежные традиции интерпретации представленного произведением стиля, художественного направления, жанра;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обширный оперный репертуар;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особенности различных национальных вокальных школ, исполнительских традиций;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выстраивать собственную </w:t>
            </w:r>
            <w:proofErr w:type="spellStart"/>
            <w:r w:rsidRPr="006C4631">
              <w:rPr>
                <w:rFonts w:cs="Tahoma"/>
              </w:rPr>
              <w:t>интерпретаторскую</w:t>
            </w:r>
            <w:proofErr w:type="spellEnd"/>
            <w:r w:rsidRPr="006C4631">
              <w:rPr>
                <w:rFonts w:cs="Tahoma"/>
              </w:rPr>
              <w:t xml:space="preserve"> концепцию вокального произведения (миниатюры, вокального цикла, сольной партии в музыкальном спектакле, оратории, кантате);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 работать и взаимодействовать с партнерами в различных ситуациях; 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применять приемы вокального искусства в сценических условиях, быстро осваивать новый репертуар;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 – прослеживать связи собственной художественной интерпретации музыкальных произведений и отечественных и (или) зарубежных традиций интерпретации представленного произведением стиля, художественного направления, жанра;</w:t>
            </w:r>
          </w:p>
        </w:tc>
      </w:tr>
      <w:tr w:rsidR="001876D5" w:rsidRPr="00284F81" w:rsidTr="007657CC">
        <w:tc>
          <w:tcPr>
            <w:tcW w:w="16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6C4631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навыками конструктивного критического анализа своей творческо-исполнительской деятельности; 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 xml:space="preserve">– навыками самостоятельной работы над нотным и словесным текстом оперной партии;  </w:t>
            </w:r>
          </w:p>
          <w:p w:rsidR="001876D5" w:rsidRPr="006C4631" w:rsidRDefault="001876D5" w:rsidP="007657CC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C4631">
              <w:rPr>
                <w:rFonts w:cs="Tahoma"/>
              </w:rPr>
              <w:t>– навыками исполнительского стилевого анализа интерпретации вокального произведения;</w:t>
            </w:r>
          </w:p>
        </w:tc>
      </w:tr>
    </w:tbl>
    <w:p w:rsidR="001876D5" w:rsidRDefault="001876D5" w:rsidP="001876D5">
      <w:pPr>
        <w:rPr>
          <w:rFonts w:cs="Times New Roman"/>
          <w:b/>
          <w:bCs/>
        </w:rPr>
      </w:pPr>
    </w:p>
    <w:p w:rsidR="00533FAC" w:rsidRPr="00547363" w:rsidRDefault="00533FAC" w:rsidP="00533FAC">
      <w:pPr>
        <w:autoSpaceDE w:val="0"/>
        <w:spacing w:line="360" w:lineRule="auto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1296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1,9</w:t>
            </w:r>
            <w:r>
              <w:rPr>
                <w:sz w:val="20"/>
                <w:szCs w:val="20"/>
              </w:rPr>
              <w:t>, 10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2, 3, 4, 5, 6, 7, 8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 w:rsidRPr="00547363">
        <w:rPr>
          <w:rFonts w:cs="Times New Roman"/>
          <w:b/>
        </w:rPr>
        <w:t>16 «Камерное пение»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snapToGrid w:val="0"/>
              <w:ind w:right="-82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развитие у студентов творческой воли, художественного вкуса для осуществления стилистически верной интерпретации исполняемых произведений, выявления их музыкально-поэтического содержания, умения самостоятельно анализировать художественные и технические особенности вокальных произведений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540"/>
                <w:tab w:val="left" w:pos="993"/>
              </w:tabs>
              <w:autoSpaceDE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  <w:color w:val="000000"/>
              </w:rPr>
              <w:t>формирование у студентов систематизированных знаний о возможностях певческого голоса и приемах вокальной техники; выработка осознанного подхода к технологии голосообразования и голосоведения; выработка умения самостоятельно анализировать художественные и технические особенности вокальных произведений для дальнейшего совершенствования своих исполнительских навыков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0576CA" w:rsidRDefault="00533FAC" w:rsidP="00713050">
            <w:pPr>
              <w:pStyle w:val="af1"/>
              <w:rPr>
                <w:bCs/>
              </w:rPr>
            </w:pPr>
            <w:r w:rsidRPr="00547363">
              <w:rPr>
                <w:bCs/>
              </w:rPr>
              <w:t>УК-1;</w:t>
            </w:r>
            <w:r>
              <w:rPr>
                <w:bCs/>
              </w:rPr>
              <w:t xml:space="preserve"> УК-5; ОПК-1; ОПК-2; ПК-1;</w:t>
            </w:r>
            <w:r w:rsidRPr="00547363">
              <w:rPr>
                <w:bCs/>
              </w:rPr>
              <w:t xml:space="preserve"> ПК-3</w:t>
            </w:r>
            <w:r>
              <w:rPr>
                <w:bCs/>
              </w:rPr>
              <w:t xml:space="preserve"> 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rFonts w:eastAsia="SymbolMT"/>
              </w:rPr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540"/>
                <w:tab w:val="left" w:pos="993"/>
              </w:tabs>
              <w:autoSpaceDE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eastAsia="SymbolMT" w:cs="Times New Roman"/>
              </w:rPr>
              <w:t xml:space="preserve">обширный камерно-концертный репертуар для своего типа голоса, </w:t>
            </w:r>
            <w:r w:rsidRPr="00547363">
              <w:rPr>
                <w:rFonts w:cs="Times New Roman"/>
              </w:rPr>
              <w:t>включающий произведения разных стилей и эпох</w:t>
            </w:r>
            <w:r w:rsidRPr="00547363">
              <w:rPr>
                <w:rFonts w:eastAsia="TimesNewRomanPSMT" w:cs="Times New Roman"/>
              </w:rPr>
              <w:t>; в</w:t>
            </w:r>
            <w:r w:rsidRPr="00547363">
              <w:rPr>
                <w:rFonts w:eastAsia="SymbolMT" w:cs="Times New Roman"/>
              </w:rPr>
              <w:t xml:space="preserve">озможности певческого голоса в камерно-вокальном жанре, приёмы звукоизвлечения, виды штрихов, фразировки, нюансировки, исполнительское </w:t>
            </w:r>
            <w:r w:rsidRPr="00547363">
              <w:rPr>
                <w:rFonts w:eastAsia="SymbolMT" w:cs="Times New Roman"/>
                <w:lang w:val="en-US"/>
              </w:rPr>
              <w:t>rubato</w:t>
            </w:r>
            <w:r w:rsidRPr="00547363">
              <w:rPr>
                <w:rFonts w:eastAsia="SymbolMT" w:cs="Times New Roman"/>
              </w:rPr>
              <w:t>; т</w:t>
            </w:r>
            <w:r w:rsidRPr="00547363">
              <w:rPr>
                <w:rFonts w:cs="Times New Roman"/>
              </w:rPr>
              <w:t>радиции отечественной и зарубежной исполнительских школ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rFonts w:eastAsia="TimesNewRomanPSMT"/>
              </w:rPr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540"/>
                <w:tab w:val="left" w:pos="993"/>
              </w:tabs>
              <w:autoSpaceDE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eastAsia="TimesNewRomanPSMT" w:cs="Times New Roman"/>
              </w:rPr>
              <w:t>продуманно и целенаправленно составлять программы своих концертных выступлений; в</w:t>
            </w:r>
            <w:r w:rsidRPr="00547363">
              <w:rPr>
                <w:rFonts w:cs="Times New Roman"/>
              </w:rPr>
              <w:t xml:space="preserve">ыстраивать собственную </w:t>
            </w:r>
            <w:proofErr w:type="spellStart"/>
            <w:r w:rsidRPr="00547363">
              <w:rPr>
                <w:rFonts w:cs="Times New Roman"/>
              </w:rPr>
              <w:t>интерпретаторскую</w:t>
            </w:r>
            <w:proofErr w:type="spellEnd"/>
            <w:r w:rsidRPr="00547363">
              <w:rPr>
                <w:rFonts w:cs="Times New Roman"/>
              </w:rPr>
              <w:t xml:space="preserve"> концепцию, как вокальной миниатюры, так и вокального цикла; р</w:t>
            </w:r>
            <w:r w:rsidRPr="00547363">
              <w:rPr>
                <w:rFonts w:eastAsia="SymbolMT" w:cs="Times New Roman"/>
              </w:rPr>
              <w:t>аскрыть музыкально-поэтическое содержание произведения; п</w:t>
            </w:r>
            <w:r w:rsidRPr="00547363">
              <w:rPr>
                <w:rFonts w:cs="Times New Roman"/>
              </w:rPr>
              <w:t>роявлять артистизм, исполнительскую волю, способность энергетически воздействовать на слушателей; работать и взаимодействовать с партнерами в ансамбле; критически оценивать и осмысливать результаты своей творческо-исполнительской деятельности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rFonts w:eastAsia="TimesNewRomanPSMT"/>
              </w:rPr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540"/>
                <w:tab w:val="left" w:pos="993"/>
              </w:tabs>
              <w:autoSpaceDE w:val="0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eastAsia="TimesNewRomanPSMT" w:cs="Times New Roman"/>
              </w:rPr>
              <w:t>различными приемами вокальной техники; навыками самостоятельной работы над камерно-вокальным произведением, в том числе – на языке оригинала</w:t>
            </w:r>
          </w:p>
        </w:tc>
      </w:tr>
    </w:tbl>
    <w:p w:rsidR="00533FAC" w:rsidRPr="00547363" w:rsidRDefault="00533FAC" w:rsidP="00533FAC">
      <w:pPr>
        <w:autoSpaceDE w:val="0"/>
        <w:spacing w:line="360" w:lineRule="auto"/>
        <w:jc w:val="center"/>
        <w:rPr>
          <w:rFonts w:cs="Times New Roman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proofErr w:type="spellStart"/>
            <w:r w:rsidRPr="00547363"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>
              <w:t>144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>
              <w:t>4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8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>
              <w:t>9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 w:rsidRPr="00547363"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</w:pPr>
            <w:r>
              <w:t>51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1.О.</w:t>
      </w:r>
      <w:proofErr w:type="gramEnd"/>
      <w:r w:rsidRPr="00547363">
        <w:rPr>
          <w:rStyle w:val="FontStyle68"/>
        </w:rPr>
        <w:t xml:space="preserve">17  </w:t>
      </w:r>
      <w:r w:rsidRPr="00547363">
        <w:rPr>
          <w:rFonts w:cs="Times New Roman"/>
          <w:b/>
          <w:bCs/>
        </w:rPr>
        <w:t>«Методика обучения»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1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both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b/>
                <w:bCs/>
              </w:rPr>
            </w:pPr>
            <w:r w:rsidRPr="00547363">
              <w:t>углубить представление об истории специальности, о крупнейших лидерах -— композиторах, исполнителях и методологах, которые формировали ее результаты, как исполнительские, так и педагогические</w:t>
            </w:r>
            <w:r w:rsidRPr="00547363">
              <w:rPr>
                <w:lang w:val="ru-RU"/>
              </w:rPr>
              <w:t xml:space="preserve">; </w:t>
            </w:r>
            <w:r w:rsidRPr="00547363">
              <w:t xml:space="preserve">вооружить </w:t>
            </w:r>
            <w:r w:rsidRPr="00547363">
              <w:lastRenderedPageBreak/>
              <w:t>современного обучающегося такими сведениями, как: вокальное искусство, замкнутое двумя рамками</w:t>
            </w:r>
            <w:r w:rsidRPr="00547363">
              <w:rPr>
                <w:lang w:val="ru-RU"/>
              </w:rPr>
              <w:t xml:space="preserve">: </w:t>
            </w:r>
            <w:r w:rsidRPr="00547363">
              <w:t>своей собственной историей</w:t>
            </w:r>
            <w:r w:rsidRPr="00547363">
              <w:rPr>
                <w:lang w:val="ru-RU"/>
              </w:rPr>
              <w:t xml:space="preserve"> И</w:t>
            </w:r>
            <w:r w:rsidRPr="00547363">
              <w:t>выходом на современные новации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both"/>
            </w:pPr>
            <w:r w:rsidRPr="00547363">
              <w:rPr>
                <w:b/>
                <w:bCs/>
              </w:rPr>
              <w:lastRenderedPageBreak/>
              <w:t>Задачи: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pacing w:after="0"/>
              <w:ind w:left="0"/>
              <w:jc w:val="both"/>
            </w:pPr>
            <w:r w:rsidRPr="00547363">
              <w:t>овладения молодым певцом и будущим педагогом познаниями в области формирования вокально-технических и художественных возможностей голоса</w:t>
            </w:r>
          </w:p>
        </w:tc>
      </w:tr>
      <w:tr w:rsidR="00533FAC" w:rsidRPr="00547363" w:rsidTr="00713050">
        <w:tc>
          <w:tcPr>
            <w:tcW w:w="936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both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0576CA">
              <w:t>УК-6, ОПК-3, ОПК-4, ПК-4, ПК-5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1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both"/>
              <w:rPr>
                <w:bCs/>
              </w:rPr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  <w:bCs/>
              </w:rPr>
              <w:t>основы общей музыкальной и вокальной педагогики</w:t>
            </w:r>
            <w:r w:rsidRPr="00547363">
              <w:rPr>
                <w:rFonts w:eastAsia="TimesNewRomanPSMT" w:cs="Times New Roman"/>
              </w:rPr>
              <w:t xml:space="preserve">; особенности строения и работы голосового аппарата певца, акустику и психофизиологию пения, принципы гигиены голоса; </w:t>
            </w:r>
            <w:r w:rsidRPr="00547363">
              <w:rPr>
                <w:rFonts w:cs="Times New Roman"/>
                <w:b/>
                <w:bCs/>
              </w:rPr>
              <w:tab/>
            </w:r>
            <w:r w:rsidRPr="00547363">
              <w:rPr>
                <w:rFonts w:eastAsia="TimesNewRomanPSMT" w:cs="Times New Roman"/>
              </w:rPr>
              <w:t>вокально-методическую литературу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both"/>
              <w:rPr>
                <w:bCs/>
              </w:rPr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  <w:bCs/>
              </w:rPr>
              <w:t>ориентироваться в вопросах стиля, интерпретации, исполнительских и педагогических традиций; применять на практике различные педагогические методы и подходы в обучении пению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both"/>
              <w:rPr>
                <w:bCs/>
              </w:rPr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  <w:bCs/>
              </w:rPr>
              <w:t>методикой постановки интонационно-ритмических и художественно-исполнительских задач; способами психологического воздействия на обучающихся с целью нахождения оптимального пути его творческого развития; навыками работы со специальной литературой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9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144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rPr>
          <w:rFonts w:cs="Times New Roman"/>
          <w:b/>
          <w:bCs/>
        </w:rPr>
      </w:pPr>
    </w:p>
    <w:p w:rsidR="00533FAC" w:rsidRPr="00547363" w:rsidRDefault="00533FAC" w:rsidP="00533FAC">
      <w:pPr>
        <w:rPr>
          <w:rFonts w:cs="Times New Roman"/>
          <w:b/>
          <w:bCs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1.О.</w:t>
      </w:r>
      <w:proofErr w:type="gramEnd"/>
      <w:r w:rsidRPr="00547363">
        <w:rPr>
          <w:rStyle w:val="FontStyle68"/>
        </w:rPr>
        <w:t xml:space="preserve">18  </w:t>
      </w:r>
      <w:r w:rsidRPr="00547363">
        <w:rPr>
          <w:rFonts w:cs="Times New Roman"/>
          <w:b/>
          <w:bCs/>
        </w:rPr>
        <w:t>«История исполнительского искусства»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1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b/>
                <w:bCs/>
              </w:rPr>
            </w:pPr>
            <w:r w:rsidRPr="00547363">
              <w:rPr>
                <w:lang w:val="ru-RU"/>
              </w:rPr>
              <w:t xml:space="preserve">ознакомление студентов с закономерностями развития, </w:t>
            </w:r>
            <w:r w:rsidRPr="00547363">
              <w:t>основными фактами и явлениями, которыми характеризовался исторический путь отечественного и зарубежного вокального искусства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autoSpaceDE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формирование у студентов отчетливого представления о развитии и социальном функционировании вокального искусства в разные исторические эпохи; ознакомление с характерными особенностями наиболее значительных вокально-исполнительских стилей; выявление и усвоение зависимости вокального исполнительство от развития вокальной (прежде всего оперной) музыки; раскрытие зависимости эволюции вокальной методики от задач вокального исполнительства; постижение основных черт самобытности национальных вокальных школ; формирование знаний об искусстве выдающихся представителей вокального исполнительства и педагогики разных стран и эпох</w:t>
            </w:r>
          </w:p>
        </w:tc>
      </w:tr>
      <w:tr w:rsidR="00533FAC" w:rsidRPr="00547363" w:rsidTr="00713050">
        <w:tc>
          <w:tcPr>
            <w:tcW w:w="936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both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0576CA">
              <w:t>УК-1, УК-5, ОПК-1, ОПК-3, ОПК-4, ПК-5, ПК-8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1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bCs/>
              </w:rPr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993"/>
              </w:tabs>
              <w:autoSpaceDE w:val="0"/>
              <w:jc w:val="both"/>
              <w:rPr>
                <w:rFonts w:eastAsia="TimesNewRomanPSMT" w:cs="Times New Roman"/>
              </w:rPr>
            </w:pPr>
            <w:r w:rsidRPr="00547363">
              <w:rPr>
                <w:rFonts w:cs="Times New Roman"/>
                <w:bCs/>
              </w:rPr>
              <w:t>основные этапы истории зарубежного и отечественного вокального искусства</w:t>
            </w:r>
            <w:r w:rsidRPr="00547363">
              <w:rPr>
                <w:rFonts w:eastAsia="TimesNewRomanPSMT" w:cs="Times New Roman"/>
              </w:rPr>
              <w:t>;</w:t>
            </w:r>
          </w:p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eastAsia="TimesNewRomanPSMT" w:cs="Times New Roman"/>
              </w:rPr>
              <w:t xml:space="preserve">различные вокальные школы и направления, уметь раскрыть их характерные черты; </w:t>
            </w:r>
            <w:r w:rsidRPr="00547363">
              <w:rPr>
                <w:rFonts w:cs="Times New Roman"/>
                <w:bCs/>
              </w:rPr>
              <w:t>наиболее яркие явления в истории вокального исполнительства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bCs/>
              </w:rPr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  <w:bCs/>
              </w:rPr>
              <w:t xml:space="preserve">рассматривать факты истории вокального исполнительства в широком (общеисторическом) контексте развития музыкального искусства; использовать </w:t>
            </w:r>
            <w:r w:rsidRPr="00547363">
              <w:rPr>
                <w:rFonts w:cs="Times New Roman"/>
                <w:bCs/>
              </w:rPr>
              <w:lastRenderedPageBreak/>
              <w:t>на практике конкретные знания, полученные в результате освоения дисциплины (продолжать традиции своей исполнительской школы)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bCs/>
              </w:rPr>
            </w:pPr>
            <w:r w:rsidRPr="00547363">
              <w:rPr>
                <w:b/>
                <w:bCs/>
              </w:rPr>
              <w:lastRenderedPageBreak/>
              <w:t>Владеть: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  <w:bCs/>
              </w:rPr>
              <w:t>навыками самостоятельной работы с учебно-методической и научной литературой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9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180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5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10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shd w:val="clear" w:color="auto" w:fill="FF0000"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1.О.</w:t>
      </w:r>
      <w:proofErr w:type="gramEnd"/>
      <w:r w:rsidRPr="00547363">
        <w:rPr>
          <w:rStyle w:val="FontStyle68"/>
        </w:rPr>
        <w:t>19 «</w:t>
      </w:r>
      <w:r w:rsidRPr="00547363">
        <w:rPr>
          <w:rFonts w:cs="Times New Roman"/>
          <w:b/>
          <w:bCs/>
        </w:rPr>
        <w:t>Музыкальная психология»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1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lang w:val="ru-RU"/>
              </w:rPr>
            </w:pPr>
            <w:r w:rsidRPr="00547363">
              <w:t>овладение студентами базовых знаний  в области  теории и истории музыкальной психологии, индивидуально-психологическим особенностям становления композиторского и исполнительского мастерства выдающихся музыкантов, как в России, так и  за рубежом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color w:val="000000"/>
              </w:rPr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color w:val="000000"/>
                <w:lang w:val="ru-RU"/>
              </w:rPr>
            </w:pPr>
            <w:r w:rsidRPr="00547363">
              <w:t>овладение современными научными знаниями в области музыкальной психологии, индивидуально-психологических и возрастных особенностей личности музыканта; изучение нормативной документацией, касающейся организации и проведения психолого-педагогической подготовки музыкантов;  освоение историческим опытом психологического становления личности музыкантов; овладение понятийным аппаратом в области музыкальной психологии; изуч</w:t>
            </w:r>
            <w:r w:rsidRPr="00547363">
              <w:rPr>
                <w:lang w:val="ru-RU"/>
              </w:rPr>
              <w:t>ение</w:t>
            </w:r>
            <w:r w:rsidRPr="00547363">
              <w:t xml:space="preserve"> прогрессивны</w:t>
            </w:r>
            <w:r w:rsidRPr="00547363">
              <w:rPr>
                <w:lang w:val="ru-RU"/>
              </w:rPr>
              <w:t>х</w:t>
            </w:r>
            <w:r w:rsidRPr="00547363">
              <w:t xml:space="preserve">  современны</w:t>
            </w:r>
            <w:r w:rsidRPr="00547363">
              <w:rPr>
                <w:lang w:val="ru-RU"/>
              </w:rPr>
              <w:t>х</w:t>
            </w:r>
            <w:r w:rsidRPr="00547363">
              <w:t xml:space="preserve"> психологически</w:t>
            </w:r>
            <w:r w:rsidRPr="00547363">
              <w:rPr>
                <w:lang w:val="ru-RU"/>
              </w:rPr>
              <w:t>х</w:t>
            </w:r>
            <w:r w:rsidRPr="00547363">
              <w:t xml:space="preserve"> теори</w:t>
            </w:r>
            <w:r w:rsidRPr="00547363">
              <w:rPr>
                <w:lang w:val="ru-RU"/>
              </w:rPr>
              <w:t>й</w:t>
            </w:r>
            <w:r w:rsidRPr="00547363">
              <w:t>, концепци</w:t>
            </w:r>
            <w:r w:rsidRPr="00547363">
              <w:rPr>
                <w:lang w:val="ru-RU"/>
              </w:rPr>
              <w:t>й</w:t>
            </w:r>
            <w:r w:rsidRPr="00547363">
              <w:t>, технологи</w:t>
            </w:r>
            <w:r w:rsidRPr="00547363">
              <w:rPr>
                <w:lang w:val="ru-RU"/>
              </w:rPr>
              <w:t>й</w:t>
            </w:r>
            <w:r w:rsidRPr="00547363">
              <w:t xml:space="preserve"> развития личности музыкантов в условиях развивающихся систем общей и профессиональной подготовки в начальных, средних и высших учебных заведениях</w:t>
            </w:r>
          </w:p>
        </w:tc>
      </w:tr>
      <w:tr w:rsidR="00533FAC" w:rsidRPr="00547363" w:rsidTr="00713050">
        <w:tc>
          <w:tcPr>
            <w:tcW w:w="936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snapToGrid w:val="0"/>
            </w:pPr>
            <w:r w:rsidRPr="000576CA">
              <w:t>УК-6, ПК-5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1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 xml:space="preserve">основные этапы развития музыкальной психологии, цели и задачи, стоящие перед психологическим развитием личности музыкантов в различные исторические времена; наиболее эффективные психологические методы воздействия на личность музыкантов в соответствии с их индивидуально-психологическими и возрастными особенностями; психологический анализ творческого наследия выдающихся музыкантов, особенности и ценность их вклада в музыкальное искусство; </w:t>
            </w:r>
            <w:r w:rsidRPr="00547363">
              <w:rPr>
                <w:rFonts w:cs="Times New Roman"/>
                <w:spacing w:val="-4"/>
              </w:rPr>
              <w:t xml:space="preserve">психологические особенности эмоционального воздействия  выдающихся музыкантов; </w:t>
            </w:r>
            <w:r w:rsidRPr="00547363">
              <w:rPr>
                <w:rFonts w:cs="Times New Roman"/>
              </w:rPr>
              <w:t>основные  психологические труды, раскрывающие психологические технологии развития личности музыканта в России и за рубежом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 xml:space="preserve">применять полученные знания на практике; использовать исторический опыт, опираясь на мнения выдающихся психологов музыкантов прошлого и настоящего; решать поставленные задачи, согласно выдвинутой цели; делать выводы и находить новое в психологическом  знании; моделировать, прогнозировать, осуществлять и оценивать психологической процесс развития личности музыканта; выявлять и определять уровень качества психологического развития личности; применять различные теории и методики развития личности средствами музыкального искусства; планировать и решать психологические задачи, связанные с психологическим анализом развития </w:t>
            </w:r>
            <w:r w:rsidRPr="00547363">
              <w:rPr>
                <w:rFonts w:cs="Times New Roman"/>
              </w:rPr>
              <w:lastRenderedPageBreak/>
              <w:t>личности музыканта; применять различные современные психологические методики в собственной практической музыкальной деятельности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lastRenderedPageBreak/>
              <w:t>Владеть: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знаниями в области музыкальной психологии; методологией и методами психологического изучения композиторской и исполнительской деятельности; поиском наиболее эффективного решения поставленных психологических задач; научно-теоретической терминологией</w:t>
            </w:r>
            <w:r w:rsidRPr="00547363">
              <w:rPr>
                <w:rStyle w:val="s2"/>
              </w:rPr>
              <w:t xml:space="preserve">, </w:t>
            </w:r>
            <w:r w:rsidRPr="00547363">
              <w:rPr>
                <w:rFonts w:cs="Times New Roman"/>
              </w:rPr>
              <w:t>различными методиками психологического воздействия, направленными на формирование личности музыканта, способного к дальнейшему творческому развитию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9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1876D5" w:rsidRDefault="001876D5" w:rsidP="00533FAC">
      <w:pPr>
        <w:jc w:val="center"/>
        <w:rPr>
          <w:rFonts w:cs="Times New Roman"/>
          <w:b/>
          <w:bCs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1.О.</w:t>
      </w:r>
      <w:proofErr w:type="gramEnd"/>
      <w:r w:rsidRPr="00547363">
        <w:rPr>
          <w:rStyle w:val="FontStyle68"/>
        </w:rPr>
        <w:t>20  «Музыкальное исполнительство и педагогика»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79"/>
        <w:gridCol w:w="3687"/>
        <w:gridCol w:w="5041"/>
      </w:tblGrid>
      <w:tr w:rsidR="001876D5" w:rsidRPr="00547363" w:rsidTr="007657CC">
        <w:tc>
          <w:tcPr>
            <w:tcW w:w="1479" w:type="dxa"/>
            <w:shd w:val="clear" w:color="auto" w:fill="auto"/>
          </w:tcPr>
          <w:p w:rsidR="001876D5" w:rsidRPr="00547363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Pr="00547363" w:rsidRDefault="001876D5" w:rsidP="007657CC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1876D5" w:rsidRPr="00547363" w:rsidRDefault="001876D5" w:rsidP="007657CC">
            <w:pPr>
              <w:pStyle w:val="af1"/>
            </w:pPr>
          </w:p>
          <w:p w:rsidR="001876D5" w:rsidRPr="00547363" w:rsidRDefault="001876D5" w:rsidP="007657CC">
            <w:pPr>
              <w:pStyle w:val="af1"/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1876D5" w:rsidRPr="00F509B4" w:rsidRDefault="001876D5" w:rsidP="007657CC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09B4">
              <w:rPr>
                <w:rFonts w:ascii="Times New Roman" w:hAnsi="Times New Roman" w:cs="Times New Roman"/>
                <w:sz w:val="24"/>
                <w:szCs w:val="24"/>
              </w:rPr>
              <w:t>Подготовка выпускной квалификационной работы в письменной форме по соответствующему направлению подготовки, где рассмотрены актуальные вопросы, являющиеся важными для будущей профессиональной, исследовательской, критической, педагогической и просветительской деятельности.</w:t>
            </w:r>
          </w:p>
        </w:tc>
      </w:tr>
      <w:tr w:rsidR="001876D5" w:rsidRPr="00547363" w:rsidTr="007657CC">
        <w:tc>
          <w:tcPr>
            <w:tcW w:w="1479" w:type="dxa"/>
            <w:shd w:val="clear" w:color="auto" w:fill="auto"/>
          </w:tcPr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Задачи:</w:t>
            </w:r>
          </w:p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Pr="00547363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1876D5" w:rsidRPr="00CB5BEC" w:rsidRDefault="001876D5" w:rsidP="001876D5">
            <w:pPr>
              <w:widowControl/>
              <w:numPr>
                <w:ilvl w:val="0"/>
                <w:numId w:val="5"/>
              </w:numPr>
              <w:suppressAutoHyphens w:val="0"/>
              <w:ind w:left="0" w:firstLine="0"/>
              <w:jc w:val="both"/>
              <w:rPr>
                <w:shd w:val="clear" w:color="auto" w:fill="FFFFFF"/>
                <w:lang w:eastAsia="en-US"/>
              </w:rPr>
            </w:pPr>
            <w:r w:rsidRPr="00CB5BEC">
              <w:rPr>
                <w:shd w:val="clear" w:color="auto" w:fill="FFFFFF"/>
                <w:lang w:eastAsia="en-US"/>
              </w:rPr>
              <w:t>Создание письменного текста выпускной квалификационной работы, где освещаются актуальные вопросы по соответствующему направлению подготовки.</w:t>
            </w:r>
          </w:p>
          <w:p w:rsidR="001876D5" w:rsidRPr="00CB5BEC" w:rsidRDefault="001876D5" w:rsidP="001876D5">
            <w:pPr>
              <w:widowControl/>
              <w:numPr>
                <w:ilvl w:val="0"/>
                <w:numId w:val="5"/>
              </w:numPr>
              <w:suppressAutoHyphens w:val="0"/>
              <w:ind w:left="0" w:firstLine="0"/>
              <w:jc w:val="both"/>
              <w:rPr>
                <w:shd w:val="clear" w:color="auto" w:fill="FFFFFF"/>
                <w:lang w:eastAsia="en-US"/>
              </w:rPr>
            </w:pPr>
            <w:r w:rsidRPr="00CB5BEC">
              <w:rPr>
                <w:shd w:val="clear" w:color="auto" w:fill="FFFFFF"/>
                <w:lang w:eastAsia="en-US"/>
              </w:rPr>
              <w:t>Развитие навыков формирования музыкально-критических и музыкально-научных суждений по соответствующим вопросам педагогики и профессиональной деятельности.</w:t>
            </w:r>
          </w:p>
          <w:p w:rsidR="001876D5" w:rsidRPr="00CB5BEC" w:rsidRDefault="001876D5" w:rsidP="001876D5">
            <w:pPr>
              <w:widowControl/>
              <w:numPr>
                <w:ilvl w:val="0"/>
                <w:numId w:val="5"/>
              </w:numPr>
              <w:suppressAutoHyphens w:val="0"/>
              <w:ind w:left="0" w:firstLine="0"/>
              <w:jc w:val="both"/>
              <w:rPr>
                <w:shd w:val="clear" w:color="auto" w:fill="FFFFFF"/>
                <w:lang w:eastAsia="en-US"/>
              </w:rPr>
            </w:pPr>
            <w:r w:rsidRPr="00CB5BEC">
              <w:rPr>
                <w:shd w:val="clear" w:color="auto" w:fill="FFFFFF"/>
                <w:lang w:eastAsia="en-US"/>
              </w:rPr>
              <w:t>Формирование научно-теоретических представлений о методологии научного исследования, умения работать над стилем научного текста, развитие навыков практической работы по написанию научного текста.</w:t>
            </w:r>
          </w:p>
          <w:p w:rsidR="001876D5" w:rsidRPr="00F509B4" w:rsidRDefault="001876D5" w:rsidP="001876D5">
            <w:pPr>
              <w:widowControl/>
              <w:numPr>
                <w:ilvl w:val="0"/>
                <w:numId w:val="5"/>
              </w:numPr>
              <w:suppressAutoHyphens w:val="0"/>
              <w:ind w:left="0" w:firstLine="0"/>
              <w:jc w:val="both"/>
              <w:rPr>
                <w:shd w:val="clear" w:color="auto" w:fill="FFFFFF"/>
                <w:lang w:eastAsia="en-US"/>
              </w:rPr>
            </w:pPr>
            <w:r w:rsidRPr="00CB5BEC">
              <w:rPr>
                <w:shd w:val="clear" w:color="auto" w:fill="FFFFFF"/>
                <w:lang w:eastAsia="en-US"/>
              </w:rPr>
              <w:t>Развитие навыков работы с научной литературой, умения ее реферирования.</w:t>
            </w:r>
          </w:p>
        </w:tc>
      </w:tr>
      <w:tr w:rsidR="001876D5" w:rsidRPr="00547363" w:rsidTr="007657CC">
        <w:tc>
          <w:tcPr>
            <w:tcW w:w="5166" w:type="dxa"/>
            <w:gridSpan w:val="2"/>
            <w:shd w:val="clear" w:color="auto" w:fill="auto"/>
          </w:tcPr>
          <w:p w:rsidR="001876D5" w:rsidRPr="00547363" w:rsidRDefault="001876D5" w:rsidP="007657CC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t xml:space="preserve">Компетенции обучающегося, формируемые в </w:t>
            </w:r>
            <w:r>
              <w:rPr>
                <w:rFonts w:cs="Times New Roman"/>
              </w:rPr>
              <w:t>результате изучения дисциплины</w:t>
            </w:r>
          </w:p>
        </w:tc>
        <w:tc>
          <w:tcPr>
            <w:tcW w:w="5041" w:type="dxa"/>
            <w:shd w:val="clear" w:color="auto" w:fill="auto"/>
          </w:tcPr>
          <w:p w:rsidR="001876D5" w:rsidRPr="00547363" w:rsidRDefault="001876D5" w:rsidP="007657CC">
            <w:pPr>
              <w:rPr>
                <w:rFonts w:cs="Times New Roman"/>
                <w:b/>
                <w:bCs/>
              </w:rPr>
            </w:pPr>
            <w:r w:rsidRPr="00CB5BEC">
              <w:rPr>
                <w:b/>
                <w:bCs/>
                <w:sz w:val="26"/>
                <w:szCs w:val="26"/>
              </w:rPr>
              <w:t>УК-2, УК-3, УК-5, УК-6, ОПК-1, ОПК-3, ОПК-4, ПК-4, ПК-5</w:t>
            </w:r>
          </w:p>
        </w:tc>
      </w:tr>
    </w:tbl>
    <w:p w:rsidR="001876D5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p w:rsidR="001876D5" w:rsidRPr="00CC0997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  <w:sz w:val="24"/>
          <w:szCs w:val="24"/>
        </w:rPr>
      </w:pPr>
      <w:r w:rsidRPr="00CC0997">
        <w:rPr>
          <w:rStyle w:val="125"/>
          <w:b/>
          <w:bCs/>
          <w:sz w:val="24"/>
          <w:szCs w:val="24"/>
        </w:rPr>
        <w:t>Знания, умения и навыки, получаемые в результате изучения дисциплины</w:t>
      </w:r>
    </w:p>
    <w:p w:rsidR="001876D5" w:rsidRPr="00447701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tbl>
      <w:tblPr>
        <w:tblW w:w="0" w:type="auto"/>
        <w:tblInd w:w="-10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1630"/>
        <w:gridCol w:w="7821"/>
      </w:tblGrid>
      <w:tr w:rsidR="001876D5" w:rsidRPr="0051304C" w:rsidTr="007657CC">
        <w:trPr>
          <w:trHeight w:val="860"/>
        </w:trPr>
        <w:tc>
          <w:tcPr>
            <w:tcW w:w="1630" w:type="dxa"/>
            <w:vAlign w:val="center"/>
          </w:tcPr>
          <w:p w:rsidR="001876D5" w:rsidRPr="0051304C" w:rsidRDefault="001876D5" w:rsidP="007657CC">
            <w:pPr>
              <w:tabs>
                <w:tab w:val="left" w:pos="567"/>
              </w:tabs>
              <w:rPr>
                <w:b/>
                <w:bCs/>
              </w:rPr>
            </w:pPr>
            <w:bookmarkStart w:id="1" w:name="_Hlk106912696"/>
            <w:r w:rsidRPr="0051304C">
              <w:rPr>
                <w:b/>
                <w:bCs/>
              </w:rPr>
              <w:t>УК</w:t>
            </w:r>
            <w:r>
              <w:rPr>
                <w:b/>
                <w:bCs/>
              </w:rPr>
              <w:t>-2</w:t>
            </w:r>
          </w:p>
        </w:tc>
        <w:tc>
          <w:tcPr>
            <w:tcW w:w="7821" w:type="dxa"/>
            <w:vAlign w:val="center"/>
          </w:tcPr>
          <w:p w:rsidR="001876D5" w:rsidRPr="00F509B4" w:rsidRDefault="001876D5" w:rsidP="007657CC">
            <w:pPr>
              <w:rPr>
                <w:rFonts w:cs="Times New Roman"/>
              </w:rPr>
            </w:pPr>
            <w:r w:rsidRPr="00F509B4">
              <w:rPr>
                <w:rFonts w:cs="Times New Roman"/>
              </w:rPr>
              <w:t>Содержание компетенции</w:t>
            </w:r>
          </w:p>
          <w:p w:rsidR="001876D5" w:rsidRPr="00F509B4" w:rsidRDefault="001876D5" w:rsidP="007657CC">
            <w:pPr>
              <w:rPr>
                <w:rFonts w:cs="Times New Roman"/>
              </w:rPr>
            </w:pPr>
            <w:r w:rsidRPr="00F509B4">
              <w:rPr>
                <w:rFonts w:cs="Times New Roman"/>
                <w:b/>
                <w:bCs/>
              </w:rPr>
              <w:t>Способен управлять проектом на всех этапах его жизненного цикла</w:t>
            </w:r>
          </w:p>
        </w:tc>
      </w:tr>
      <w:tr w:rsidR="001876D5" w:rsidRPr="00284F81" w:rsidTr="007657CC">
        <w:trPr>
          <w:trHeight w:val="352"/>
        </w:trPr>
        <w:tc>
          <w:tcPr>
            <w:tcW w:w="1630" w:type="dxa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rPr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t>Знать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821" w:type="dxa"/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509B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принципы </w:t>
            </w:r>
            <w:r w:rsidRPr="00F509B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ab/>
              <w:t xml:space="preserve">формирования концепции проекта в рамках обозначенной проблемы;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509B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основные требования, предъявляемые к проектной работе и критерии оценки результатов проектной деятельности; </w:t>
            </w:r>
          </w:p>
        </w:tc>
      </w:tr>
      <w:tr w:rsidR="001876D5" w:rsidRPr="00284F81" w:rsidTr="007657CC">
        <w:tc>
          <w:tcPr>
            <w:tcW w:w="1630" w:type="dxa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821" w:type="dxa"/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509B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разрабатывать концепцию проекта в рамках обозначенной проблемы, формулируя цель, задачи, актуальность, значимость (научную, практическую, методическую и иную в зависимости от типа проекта), ожидаемые результаты и возможные сферы их применения;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509B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lastRenderedPageBreak/>
              <w:t>уметь предвидеть результат деятельности и планировать действия для достижения данного результата;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509B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прогнозировать проблемные ситуации и риски в проектной деятельности.</w:t>
            </w:r>
          </w:p>
        </w:tc>
      </w:tr>
      <w:tr w:rsidR="001876D5" w:rsidRPr="00284F81" w:rsidTr="007657CC">
        <w:tc>
          <w:tcPr>
            <w:tcW w:w="1630" w:type="dxa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Владеть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821" w:type="dxa"/>
            <w:vAlign w:val="center"/>
          </w:tcPr>
          <w:p w:rsidR="001876D5" w:rsidRPr="00F509B4" w:rsidRDefault="001876D5" w:rsidP="001876D5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418"/>
              </w:tabs>
              <w:suppressAutoHyphens w:val="0"/>
              <w:spacing w:after="0"/>
              <w:contextualSpacing/>
            </w:pPr>
            <w:r w:rsidRPr="00F509B4">
              <w:t xml:space="preserve">навыками составления плана- графика реализации проекта в целом и плана-контроля его выполнения;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F509B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навыками </w:t>
            </w:r>
            <w:r w:rsidRPr="00F509B4"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конструктивного преодоления </w:t>
            </w:r>
            <w:r w:rsidRPr="00F509B4"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возникающих разногласий и конфликтов.</w:t>
            </w:r>
          </w:p>
        </w:tc>
      </w:tr>
      <w:bookmarkEnd w:id="1"/>
      <w:tr w:rsidR="001876D5" w:rsidRPr="0051304C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F509B4">
              <w:rPr>
                <w:b/>
                <w:bCs/>
                <w:sz w:val="26"/>
                <w:szCs w:val="26"/>
              </w:rPr>
              <w:t>УК-3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pStyle w:val="a5"/>
              <w:widowControl/>
              <w:tabs>
                <w:tab w:val="left" w:pos="418"/>
              </w:tabs>
              <w:contextualSpacing/>
            </w:pPr>
            <w:r w:rsidRPr="00F509B4">
              <w:t>Содержание компетенции</w:t>
            </w:r>
          </w:p>
          <w:p w:rsidR="001876D5" w:rsidRPr="00F509B4" w:rsidRDefault="001876D5" w:rsidP="007657CC">
            <w:pPr>
              <w:pStyle w:val="a5"/>
              <w:widowControl/>
              <w:tabs>
                <w:tab w:val="left" w:pos="418"/>
              </w:tabs>
              <w:contextualSpacing/>
              <w:rPr>
                <w:b/>
                <w:bCs/>
              </w:rPr>
            </w:pPr>
            <w:r w:rsidRPr="00F509B4">
              <w:rPr>
                <w:b/>
                <w:bCs/>
              </w:rPr>
              <w:t>Способен организовывать и руководить работой команды, вырабатывая командную стратегию для достижения поставленной цели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t>Знать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общие формы организации деятельности коллектива;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психологию межличностных отношений в группах разного возраста;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основы стратегического планирования работы коллектива для достижения поставленной цели;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создавать </w:t>
            </w: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ab/>
              <w:t xml:space="preserve">в коллективе психологически безопасную доброжелательную среду;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учитывать в своей социальной и профессиональной деятельности интересы коллег;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предвидеть результаты (последствия) как личных, так и коллективных действий;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планировать командную работу, распределять поручения и делегировать полномочия членам команды;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418"/>
              </w:tabs>
              <w:suppressAutoHyphens w:val="0"/>
              <w:spacing w:after="0"/>
              <w:contextualSpacing/>
            </w:pPr>
            <w:r w:rsidRPr="00F509B4">
              <w:t xml:space="preserve">навыками постановки цели в условиях командой работы; </w:t>
            </w:r>
          </w:p>
          <w:p w:rsidR="001876D5" w:rsidRPr="00F509B4" w:rsidRDefault="001876D5" w:rsidP="001876D5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418"/>
              </w:tabs>
              <w:suppressAutoHyphens w:val="0"/>
              <w:spacing w:after="0"/>
              <w:contextualSpacing/>
            </w:pPr>
            <w:r w:rsidRPr="00F509B4">
              <w:t xml:space="preserve">способами управления командной работой в решении поставленных задач;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навыками </w:t>
            </w: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ab/>
              <w:t>преодоления возникающих в коллективе разногласий, споров и конфликтов на основе учета интересов всех сторон.</w:t>
            </w:r>
          </w:p>
        </w:tc>
      </w:tr>
      <w:tr w:rsidR="001876D5" w:rsidRPr="0051304C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F509B4">
              <w:rPr>
                <w:b/>
                <w:bCs/>
                <w:sz w:val="26"/>
                <w:szCs w:val="26"/>
              </w:rPr>
              <w:t>УК-5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pStyle w:val="a5"/>
              <w:widowControl/>
              <w:tabs>
                <w:tab w:val="left" w:pos="418"/>
              </w:tabs>
              <w:contextualSpacing/>
            </w:pPr>
            <w:r w:rsidRPr="00F509B4">
              <w:t>Содержание компетенции</w:t>
            </w:r>
          </w:p>
          <w:p w:rsidR="001876D5" w:rsidRPr="00F509B4" w:rsidRDefault="001876D5" w:rsidP="007657CC">
            <w:pPr>
              <w:pStyle w:val="a5"/>
              <w:widowControl/>
              <w:tabs>
                <w:tab w:val="left" w:pos="418"/>
              </w:tabs>
              <w:contextualSpacing/>
              <w:rPr>
                <w:b/>
                <w:bCs/>
              </w:rPr>
            </w:pPr>
            <w:r w:rsidRPr="00F509B4">
              <w:rPr>
                <w:b/>
                <w:bCs/>
              </w:rPr>
              <w:t>Способен анализировать и учитывать разнообразие культур в процессе межкультурного взаимодействия</w:t>
            </w:r>
          </w:p>
        </w:tc>
      </w:tr>
      <w:tr w:rsidR="001876D5" w:rsidRPr="00025863" w:rsidTr="001876D5">
        <w:trPr>
          <w:trHeight w:val="1110"/>
        </w:trPr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t>Знать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различные исторические типы культур;</w:t>
            </w:r>
          </w:p>
          <w:p w:rsidR="001876D5" w:rsidRPr="001876D5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механизмы межкультурного взаимодействия в обществе на современном этапе, принципы соотношения общемировых и национальных культурных процессов; </w:t>
            </w:r>
          </w:p>
        </w:tc>
      </w:tr>
      <w:tr w:rsidR="001876D5" w:rsidRPr="004E08F5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объяснить феномен культуры, её роль в человеческой жизнедеятельности;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адекватно оценивать межкультурные диалоги в современном обществе;</w:t>
            </w:r>
          </w:p>
          <w:p w:rsidR="001876D5" w:rsidRPr="001876D5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толерантно взаимодействовать с представителями различных культур;</w:t>
            </w:r>
          </w:p>
        </w:tc>
      </w:tr>
      <w:tr w:rsidR="001876D5" w:rsidRPr="00025863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навыками формирования психологически- безопасной среды в профессиональной деятельности;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ind w:left="120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навыками межкультурного взаимодействия с учетом разнообразия культур.</w:t>
            </w:r>
          </w:p>
        </w:tc>
      </w:tr>
      <w:tr w:rsidR="001876D5" w:rsidRPr="0051304C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F509B4">
              <w:rPr>
                <w:b/>
                <w:bCs/>
                <w:sz w:val="26"/>
                <w:szCs w:val="26"/>
              </w:rPr>
              <w:t>УК-6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pStyle w:val="141"/>
              <w:spacing w:before="39"/>
              <w:ind w:left="120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Содержание компетенции</w:t>
            </w:r>
          </w:p>
          <w:p w:rsidR="001876D5" w:rsidRPr="00F509B4" w:rsidRDefault="001876D5" w:rsidP="007657CC">
            <w:pPr>
              <w:pStyle w:val="141"/>
              <w:spacing w:before="39"/>
              <w:ind w:left="120"/>
              <w:contextualSpacing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Способен определять и реализовывать приоритеты собственной деятельности и способы ее совершенствования на основе самооценки и образования в течение всей жизни</w:t>
            </w:r>
          </w:p>
        </w:tc>
      </w:tr>
      <w:tr w:rsidR="001876D5" w:rsidRPr="00025863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lastRenderedPageBreak/>
              <w:t>Знать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основы планирования профессиональной траектории с учетом особенностей как профессиональной, так и других видов деятельности и требований рынка труда; </w:t>
            </w:r>
          </w:p>
        </w:tc>
      </w:tr>
      <w:tr w:rsidR="001876D5" w:rsidRPr="004E08F5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расставлять приоритеты профессиональной деятельности и способы ее совершенствования на основе самооценки;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планировать самостоятельную деятельность в решении профессиональных задач;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подвергать критическому анализу проделанную работу;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находить и творчески использовать имеющийся опыт в соответствии с задачами саморазвития;</w:t>
            </w:r>
          </w:p>
        </w:tc>
      </w:tr>
      <w:tr w:rsidR="001876D5" w:rsidRPr="00025863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навыками выявления стимулов для саморазвития;  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навыками </w:t>
            </w: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ab/>
              <w:t>определения реалистических целей профессионального роста.</w:t>
            </w:r>
          </w:p>
        </w:tc>
      </w:tr>
      <w:tr w:rsidR="001876D5" w:rsidRPr="0051304C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F509B4">
              <w:rPr>
                <w:b/>
                <w:bCs/>
                <w:sz w:val="26"/>
                <w:szCs w:val="26"/>
              </w:rPr>
              <w:t>ОПК-1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pStyle w:val="141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Содержание компетенции</w:t>
            </w:r>
          </w:p>
          <w:p w:rsidR="001876D5" w:rsidRPr="005C73C9" w:rsidRDefault="001876D5" w:rsidP="007657CC">
            <w:pPr>
              <w:pStyle w:val="141"/>
              <w:contextualSpacing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 применять музыкально- теоретические и музыкально-исторические знания в профессиональной деятельности, постигать музыкальное произведение в широком культурно- историческом контексте в тесной связи с религиозными, философскими и эстетическими идеями конкретного исторического периода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t>Знать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основные исторические этапы развития зарубежной и русской музыки от древности до начала XXI века;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теорию и историю гармонии от средневековья до современности;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основные этапы развития, направления и стили западноевропейской и отечественной полифонии;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основные типы форм классической и современной музыки;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тембровые и технологические возможности исторических и современных музыкальных инструментов;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основные направления и стили музыки ХХ - начала XXI вв.;</w:t>
            </w:r>
          </w:p>
          <w:p w:rsidR="001876D5" w:rsidRPr="001876D5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ind w:left="120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композиторское творчество в историческом контексте;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анализировать музыкальное произведение в контексте композиционно-технических и музыкально-эстетических норм определенной исторической эпохи (определенной национальной школы), в том числе современности;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анализировать произведения, относящиеся к различным гармоническим и полифоническим системам;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выносить обоснованное эстетическое суждение о выполнении конкретной музыкальной формы;</w:t>
            </w:r>
          </w:p>
          <w:p w:rsidR="001876D5" w:rsidRPr="001876D5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ind w:left="120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применять музыкально- теоретические и музыкально- исторические знания в профессиональной деятельности;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 w:rsidRPr="00F509B4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навыками работы с учебно- методической, справочной и научной литературой, аудио- и видеоматериалами, Интернет- ресурсами по проблематике дисциплины;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методологией гармонического и полифонического анализа;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профессиональной терминологией;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lastRenderedPageBreak/>
              <w:t>практическими навыками историко-стилевого анализа музыкальных произведений;</w:t>
            </w:r>
          </w:p>
          <w:p w:rsidR="001876D5" w:rsidRPr="00F509B4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ind w:left="120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F509B4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навыками слухового восприятия и анализа образцов музыки различных стилей и эпох;</w:t>
            </w:r>
          </w:p>
        </w:tc>
      </w:tr>
      <w:tr w:rsidR="001876D5" w:rsidRPr="0051304C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C73C9">
              <w:rPr>
                <w:b/>
                <w:bCs/>
                <w:sz w:val="26"/>
                <w:szCs w:val="26"/>
              </w:rPr>
              <w:lastRenderedPageBreak/>
              <w:t>ОПК-3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Default="001876D5" w:rsidP="001876D5">
            <w:pPr>
              <w:pStyle w:val="141"/>
              <w:spacing w:before="0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Содержание компетенции</w:t>
            </w:r>
          </w:p>
          <w:p w:rsidR="001876D5" w:rsidRPr="005C73C9" w:rsidRDefault="001876D5" w:rsidP="001876D5">
            <w:pPr>
              <w:pStyle w:val="141"/>
              <w:spacing w:befor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 планировать образовательный процесс, выполнять методическую работу, применять в образовательном процессе результативные для решения задач музыкально-педагогические методики, разрабатывать новые технологии в области музыкальной педагогики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t>Знать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основные особенности организации образовательного процесса и методической работы; </w:t>
            </w:r>
          </w:p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различные системы и методы отечественной и зарубежной музыкальной педагогики;  </w:t>
            </w:r>
          </w:p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приемы психической регуляции поведения и деятельности в процессе музыкального обучения; </w:t>
            </w:r>
          </w:p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нормативную базу федеральных государственных образовательных стандартов среднего профессионального и высшего образования в области музыкального искусства;  </w:t>
            </w:r>
          </w:p>
          <w:p w:rsidR="001876D5" w:rsidRPr="001876D5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методическую и научную литературу по соответствующим учебным курсам; 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планировать и организовывать образовательный процесс, применять результативные для решения задач музыкально-педагогические методики;</w:t>
            </w:r>
          </w:p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формировать на основе анализа различных систем и методов в области музыкальной педагогики собственные педагогические принципы и методы обучения, критически оценивать их эффективность;  </w:t>
            </w:r>
          </w:p>
          <w:p w:rsidR="001876D5" w:rsidRPr="001876D5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ориентироваться в основной учебно-методической литературе и пользоваться ею в соответствии с поставленными задачами;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различными формами проведения учебных занятий, методами разработки и реализации новых образовательных программ и технологий; </w:t>
            </w:r>
          </w:p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навыками самостоятельной работы с учебно-методической и научной литературой.</w:t>
            </w:r>
          </w:p>
        </w:tc>
      </w:tr>
      <w:tr w:rsidR="001876D5" w:rsidRPr="0051304C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C73C9">
              <w:rPr>
                <w:b/>
                <w:bCs/>
                <w:sz w:val="26"/>
                <w:szCs w:val="26"/>
              </w:rPr>
              <w:t>ОПК-4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spacing w:before="0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Содержание компетенции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br/>
            </w:r>
            <w:r w:rsidRPr="005C7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 планировать собственную научно-исследовательскую работу, отбирать и систематизировать информацию, необходимую для ее осуществления</w:t>
            </w: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t>Знать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основную исследовательскую литературу по изучаемым вопросам;</w:t>
            </w:r>
          </w:p>
          <w:p w:rsidR="001876D5" w:rsidRPr="001876D5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ind w:left="57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основные методологические подходы к историческим и теоретическим исследованиям;</w:t>
            </w:r>
            <w:r w:rsidRPr="001876D5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планировать научно- исследовательскую работу, отбирать и систематизировать информацию для ее проведения;</w:t>
            </w:r>
          </w:p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применять научные методы, исходя из задач конкретного исследования;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ind w:left="57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навыками работы с научной литературой, </w:t>
            </w:r>
            <w:proofErr w:type="spellStart"/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интернет-ресурсами</w:t>
            </w:r>
            <w:proofErr w:type="spellEnd"/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, специализированными базами данных.</w:t>
            </w:r>
          </w:p>
        </w:tc>
      </w:tr>
      <w:tr w:rsidR="001876D5" w:rsidRPr="0051304C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C73C9">
              <w:rPr>
                <w:b/>
                <w:bCs/>
                <w:sz w:val="26"/>
                <w:szCs w:val="26"/>
              </w:rPr>
              <w:lastRenderedPageBreak/>
              <w:t>ПК-4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spacing w:before="0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Содержание компетенции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br/>
            </w:r>
            <w:r w:rsidRPr="005C7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 проводить учебные занятия по профессиональным дисциплинам (модулям)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t>Знать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af2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основы общей музыкальной и вокальной педагогики; необходимую вокально-методическую литературу; 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pacing w:before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применять на практике (вокального искусства) в образовательных организациях высшего, среднего профессионального и дополнительного профессионального образования образовательных программ высшего, среднего профессионального и дополнительного профессионального образования по специальностям подготовки вокалистов и осуществлять оценку результатов освоения дисциплин (модулей) в процессе промежуточной аттестации;</w:t>
            </w:r>
          </w:p>
          <w:p w:rsidR="001876D5" w:rsidRPr="005C73C9" w:rsidRDefault="001876D5" w:rsidP="001876D5">
            <w:pPr>
              <w:widowControl/>
              <w:numPr>
                <w:ilvl w:val="0"/>
                <w:numId w:val="6"/>
              </w:numPr>
              <w:tabs>
                <w:tab w:val="left" w:pos="426"/>
              </w:tabs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C73C9">
              <w:rPr>
                <w:rFonts w:eastAsia="Times New Roman" w:cs="Times New Roman"/>
                <w:kern w:val="0"/>
                <w:lang w:eastAsia="ru-RU" w:bidi="ar-SA"/>
              </w:rPr>
              <w:t xml:space="preserve">различные педагогические методы и подходы в обучении пению;  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методикой постановки интонационно-ритмических и художественно-исполнительских задач и оценки результатов их выполнения в процессе промежуточной аттестации</w:t>
            </w:r>
          </w:p>
        </w:tc>
      </w:tr>
      <w:tr w:rsidR="001876D5" w:rsidRPr="0051304C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C73C9">
              <w:rPr>
                <w:b/>
                <w:bCs/>
                <w:sz w:val="26"/>
                <w:szCs w:val="26"/>
              </w:rPr>
              <w:t>ПК-5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spacing w:before="0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Содержание компетенции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br/>
            </w:r>
            <w:r w:rsidRPr="005C73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 применять современные психолого-педагогические технологии (включая технологии инклюзивного образования), необходимые для работы с различными категориями обучающихся (в том числе с инвалидами и лицами с ограниченными возможностями здоровья)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 w:rsidRPr="00513608">
              <w:rPr>
                <w:b/>
                <w:bCs/>
                <w:sz w:val="26"/>
                <w:szCs w:val="26"/>
              </w:rPr>
              <w:t>Знать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af2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особенности строения и работы голосового аппарата певца, акустику и психофизиологию пения, принципы гигиены голоса;</w:t>
            </w:r>
          </w:p>
          <w:p w:rsidR="001876D5" w:rsidRPr="005C73C9" w:rsidRDefault="001876D5" w:rsidP="001876D5">
            <w:pPr>
              <w:pStyle w:val="af2"/>
              <w:numPr>
                <w:ilvl w:val="0"/>
                <w:numId w:val="6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современные психолого-педагогические и музыкально-психологические концепции о природе индивидуальности обучающихся, своеобразии музыкальности, специальных и творческих способностей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Уметь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af2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определять основные задачи развития </w:t>
            </w:r>
            <w:proofErr w:type="gramStart"/>
            <w:r w:rsidRPr="005C73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творческих способностей</w:t>
            </w:r>
            <w:proofErr w:type="gramEnd"/>
            <w:r w:rsidRPr="005C73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обучающихся и способы их решения; </w:t>
            </w:r>
          </w:p>
          <w:p w:rsidR="001876D5" w:rsidRPr="005C73C9" w:rsidRDefault="001876D5" w:rsidP="001876D5">
            <w:pPr>
              <w:pStyle w:val="af2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определять индивидуальные особенности проявления музыкальности обучающихся, уровень развития их творческих и музыкальных способностей; оказывать психологическую </w:t>
            </w:r>
          </w:p>
          <w:p w:rsidR="001876D5" w:rsidRPr="005C73C9" w:rsidRDefault="001876D5" w:rsidP="001876D5">
            <w:pPr>
              <w:widowControl/>
              <w:numPr>
                <w:ilvl w:val="0"/>
                <w:numId w:val="6"/>
              </w:numPr>
              <w:tabs>
                <w:tab w:val="left" w:pos="426"/>
              </w:tabs>
              <w:suppressAutoHyphens w:val="0"/>
              <w:rPr>
                <w:rFonts w:eastAsia="Times New Roman" w:cs="Times New Roman"/>
                <w:kern w:val="0"/>
                <w:lang w:eastAsia="ru-RU" w:bidi="ar-SA"/>
              </w:rPr>
            </w:pPr>
            <w:r w:rsidRPr="005C73C9">
              <w:rPr>
                <w:rFonts w:eastAsia="Times New Roman" w:cs="Times New Roman"/>
                <w:kern w:val="0"/>
                <w:lang w:eastAsia="ru-RU" w:bidi="ar-SA"/>
              </w:rPr>
              <w:t>поддержку участникам образовательного процесса;</w:t>
            </w:r>
          </w:p>
        </w:tc>
      </w:tr>
      <w:tr w:rsidR="001876D5" w:rsidRPr="00284F81" w:rsidTr="007657CC">
        <w:tc>
          <w:tcPr>
            <w:tcW w:w="16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7657CC">
            <w:pPr>
              <w:tabs>
                <w:tab w:val="left" w:pos="426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 w:rsidRPr="005C73C9"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782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876D5" w:rsidRPr="005C73C9" w:rsidRDefault="001876D5" w:rsidP="001876D5">
            <w:pPr>
              <w:pStyle w:val="141"/>
              <w:numPr>
                <w:ilvl w:val="0"/>
                <w:numId w:val="6"/>
              </w:numPr>
              <w:shd w:val="clear" w:color="auto" w:fill="auto"/>
              <w:spacing w:before="0" w:line="240" w:lineRule="auto"/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5C73C9"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включением психолого-диагностических методов в образовательный процесс, технологиями инклюзивного образования</w:t>
            </w:r>
          </w:p>
        </w:tc>
      </w:tr>
    </w:tbl>
    <w:p w:rsidR="001876D5" w:rsidRDefault="001876D5" w:rsidP="001876D5">
      <w:pPr>
        <w:rPr>
          <w:rFonts w:cs="Times New Roman"/>
          <w:b/>
          <w:bCs/>
        </w:rPr>
      </w:pPr>
    </w:p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9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144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10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>Аннотация к рабочей программе дисциплины</w:t>
      </w:r>
    </w:p>
    <w:p w:rsidR="00713050" w:rsidRPr="00547363" w:rsidRDefault="00713050" w:rsidP="00713050">
      <w:pPr>
        <w:jc w:val="center"/>
        <w:rPr>
          <w:rFonts w:cs="Times New Roman"/>
          <w:b/>
          <w:bCs/>
        </w:rPr>
      </w:pPr>
      <w:r w:rsidRPr="00295E28">
        <w:rPr>
          <w:rFonts w:cs="Times New Roman"/>
          <w:b/>
          <w:bCs/>
        </w:rPr>
        <w:t>Б</w:t>
      </w:r>
      <w:proofErr w:type="gramStart"/>
      <w:r w:rsidRPr="00295E28">
        <w:rPr>
          <w:rFonts w:cs="Times New Roman"/>
          <w:b/>
          <w:bCs/>
        </w:rPr>
        <w:t>1.О.</w:t>
      </w:r>
      <w:proofErr w:type="gramEnd"/>
      <w:r>
        <w:rPr>
          <w:rFonts w:cs="Times New Roman"/>
          <w:b/>
          <w:bCs/>
        </w:rPr>
        <w:t>21</w:t>
      </w:r>
      <w:r w:rsidRPr="007A2AF4">
        <w:rPr>
          <w:rFonts w:cs="Times New Roman"/>
          <w:b/>
          <w:bCs/>
        </w:rPr>
        <w:t xml:space="preserve"> </w:t>
      </w:r>
      <w:r w:rsidRPr="00AE71F8">
        <w:rPr>
          <w:rFonts w:cs="Times New Roman"/>
          <w:b/>
          <w:bCs/>
        </w:rPr>
        <w:t>Актёрское мастерство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53"/>
        <w:gridCol w:w="3687"/>
        <w:gridCol w:w="5041"/>
      </w:tblGrid>
      <w:tr w:rsidR="00713050" w:rsidRPr="00547363" w:rsidTr="00713050">
        <w:tc>
          <w:tcPr>
            <w:tcW w:w="1053" w:type="dxa"/>
            <w:shd w:val="clear" w:color="auto" w:fill="auto"/>
          </w:tcPr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713050" w:rsidRPr="00547363" w:rsidRDefault="00713050" w:rsidP="00713050">
            <w:pPr>
              <w:pStyle w:val="af1"/>
            </w:pPr>
          </w:p>
          <w:p w:rsidR="00713050" w:rsidRPr="00547363" w:rsidRDefault="00713050" w:rsidP="00713050">
            <w:pPr>
              <w:pStyle w:val="af1"/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AE71F8">
              <w:rPr>
                <w:rFonts w:ascii="Times New Roman" w:hAnsi="Times New Roman" w:cs="Times New Roman"/>
              </w:rPr>
              <w:t>Подготовка квалифицированного специалиста, артиста музыкального театра к профессиональной творческой деятельности: исполнению партий и ролей в оперном спектакле, в оперетте, мюзикле, концертным выступлениям на сцене на высоком художественном уровне</w:t>
            </w:r>
          </w:p>
        </w:tc>
      </w:tr>
      <w:tr w:rsidR="00713050" w:rsidRPr="00547363" w:rsidTr="00713050">
        <w:tc>
          <w:tcPr>
            <w:tcW w:w="1053" w:type="dxa"/>
            <w:shd w:val="clear" w:color="auto" w:fill="auto"/>
          </w:tcPr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Задачи:</w:t>
            </w: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t>Раскрыть индивидуальные способности студента на базе освоения основ актёрской профессии; помочь ощутить художественные и эстетические особенности драматического театра как специфического вида сценического искусства, а также смежных искусств (музыкальный театр, кинематограф, телевидение, радио, концертная деятельность и др.); воспитать творческую инициативу и профессиональную дисциплину, нацеленные на приобретение практических навыков сценического поведения; создать условия для формирования у будущих артистов понимания важности нравственной позиции и личной ответственности художника перед обществом</w:t>
            </w:r>
          </w:p>
        </w:tc>
      </w:tr>
      <w:tr w:rsidR="00713050" w:rsidRPr="00547363" w:rsidTr="00713050">
        <w:tc>
          <w:tcPr>
            <w:tcW w:w="4740" w:type="dxa"/>
            <w:gridSpan w:val="2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t xml:space="preserve">Компетенции обучающегося, формируемые в </w:t>
            </w:r>
            <w:r>
              <w:rPr>
                <w:rFonts w:cs="Times New Roman"/>
              </w:rPr>
              <w:t>результате изучения дисциплины</w:t>
            </w:r>
          </w:p>
        </w:tc>
        <w:tc>
          <w:tcPr>
            <w:tcW w:w="5041" w:type="dxa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УК-3, УК-7, УК-8,</w:t>
            </w:r>
            <w:r w:rsidRPr="00AE71F8">
              <w:rPr>
                <w:rFonts w:cs="Times New Roman"/>
                <w:b/>
                <w:bCs/>
              </w:rPr>
              <w:t xml:space="preserve"> ПК-</w:t>
            </w:r>
            <w:r>
              <w:rPr>
                <w:rFonts w:cs="Times New Roman"/>
                <w:b/>
                <w:bCs/>
              </w:rPr>
              <w:t>2</w:t>
            </w:r>
          </w:p>
        </w:tc>
      </w:tr>
    </w:tbl>
    <w:p w:rsidR="00713050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p w:rsidR="00713050" w:rsidRPr="00CC0997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  <w:sz w:val="24"/>
          <w:szCs w:val="24"/>
        </w:rPr>
      </w:pPr>
      <w:r w:rsidRPr="00CC0997">
        <w:rPr>
          <w:rStyle w:val="125"/>
          <w:b/>
          <w:bCs/>
          <w:sz w:val="24"/>
          <w:szCs w:val="24"/>
        </w:rPr>
        <w:t>Знания, умения и навыки, получаемые в результате изучения дисциплины</w:t>
      </w:r>
    </w:p>
    <w:p w:rsidR="00713050" w:rsidRPr="00447701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tbl>
      <w:tblPr>
        <w:tblW w:w="964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8000"/>
      </w:tblGrid>
      <w:tr w:rsidR="00713050" w:rsidTr="00713050">
        <w:trPr>
          <w:trHeight w:val="812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УК-3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Default="00713050" w:rsidP="00713050">
            <w:pPr>
              <w:rPr>
                <w:b/>
                <w:bCs/>
                <w:sz w:val="26"/>
                <w:szCs w:val="26"/>
              </w:rPr>
            </w:pPr>
            <w:r w:rsidRPr="00386BCD">
              <w:rPr>
                <w:b/>
                <w:bCs/>
                <w:sz w:val="26"/>
                <w:szCs w:val="26"/>
                <w:lang w:bidi="ar-SA"/>
              </w:rPr>
              <w:t>Способен организовывать и руководить работой команды, вырабатывая командную стратегию для достижения поставленной цели</w:t>
            </w:r>
          </w:p>
        </w:tc>
      </w:tr>
      <w:tr w:rsidR="00713050" w:rsidTr="00713050">
        <w:trPr>
          <w:trHeight w:val="352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8000" w:type="dxa"/>
            <w:shd w:val="clear" w:color="auto" w:fill="auto"/>
          </w:tcPr>
          <w:p w:rsidR="00713050" w:rsidRPr="00713050" w:rsidRDefault="00713050" w:rsidP="00713050">
            <w:pPr>
              <w:autoSpaceDE w:val="0"/>
              <w:rPr>
                <w:rFonts w:eastAsia="SimSun"/>
                <w:b/>
                <w:bCs/>
                <w:iCs/>
              </w:rPr>
            </w:pPr>
            <w:r w:rsidRPr="00713050">
              <w:rPr>
                <w:rFonts w:eastAsia="SimSun"/>
                <w:b/>
                <w:bCs/>
                <w:iCs/>
              </w:rPr>
              <w:t xml:space="preserve">Знать: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—общие формы организации деятельности коллектива;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—психологию межличностных отношений в группах разного возраста;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—основы стратегического планирования работы коллектива для достижения поставленной цели;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b/>
                <w:bCs/>
                <w:iCs/>
              </w:rPr>
            </w:pPr>
            <w:r w:rsidRPr="00713050">
              <w:rPr>
                <w:rFonts w:eastAsia="SimSun"/>
                <w:b/>
                <w:bCs/>
                <w:iCs/>
              </w:rPr>
              <w:t xml:space="preserve">Уметь: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— создавать </w:t>
            </w:r>
            <w:r w:rsidRPr="00713050">
              <w:rPr>
                <w:rFonts w:eastAsia="SimSun"/>
                <w:iCs/>
              </w:rPr>
              <w:tab/>
              <w:t xml:space="preserve">в коллективе психологически безопасную доброжелательную среду;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— учитывать в своей социальной и профессиональной деятельности интересы коллег;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ab/>
              <w:t xml:space="preserve">— предвидеть результаты (последствия) как личных, так и коллективных действий;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— планировать командную работу, распределять поручения и делегировать полномочия членам команды;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b/>
                <w:bCs/>
                <w:iCs/>
              </w:rPr>
            </w:pPr>
            <w:r w:rsidRPr="00713050">
              <w:rPr>
                <w:rFonts w:eastAsia="SimSun"/>
                <w:b/>
                <w:bCs/>
                <w:iCs/>
              </w:rPr>
              <w:t xml:space="preserve">Владеть: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— навыками постановки цели в условиях командой работы;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— способами управления командной работой в решении поставленных задач;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— навыками </w:t>
            </w:r>
            <w:r w:rsidRPr="00713050">
              <w:rPr>
                <w:rFonts w:eastAsia="SimSun"/>
                <w:iCs/>
              </w:rPr>
              <w:tab/>
              <w:t>преодоления возникающих в коллективе разногласий, споров и конфликтов на основе учета интересов всех сторон.</w:t>
            </w:r>
          </w:p>
        </w:tc>
      </w:tr>
      <w:tr w:rsidR="00713050" w:rsidTr="00713050">
        <w:tc>
          <w:tcPr>
            <w:tcW w:w="1645" w:type="dxa"/>
            <w:shd w:val="clear" w:color="auto" w:fill="auto"/>
            <w:vAlign w:val="center"/>
          </w:tcPr>
          <w:p w:rsidR="00713050" w:rsidRPr="00A13113" w:rsidRDefault="00713050" w:rsidP="00713050">
            <w:pPr>
              <w:tabs>
                <w:tab w:val="left" w:pos="426"/>
              </w:tabs>
              <w:spacing w:before="120"/>
              <w:rPr>
                <w:b/>
                <w:bCs/>
                <w:sz w:val="26"/>
                <w:szCs w:val="26"/>
              </w:rPr>
            </w:pPr>
            <w:r w:rsidRPr="00A13113">
              <w:rPr>
                <w:b/>
                <w:bCs/>
                <w:sz w:val="26"/>
                <w:szCs w:val="26"/>
              </w:rPr>
              <w:t>УК-7.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6"/>
                <w:szCs w:val="26"/>
              </w:rPr>
            </w:pPr>
            <w:r w:rsidRPr="00713050">
              <w:rPr>
                <w:b/>
                <w:bCs/>
              </w:rPr>
              <w:t>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</w:tr>
      <w:tr w:rsidR="00713050" w:rsidTr="00713050"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8000" w:type="dxa"/>
            <w:shd w:val="clear" w:color="auto" w:fill="auto"/>
          </w:tcPr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Знать: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—методы сохранения и укрепления физического здоровья в условиях полноценной социальной и профессиональной деятельности;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—социально-гуманитарную роль физической культуры и спорта в развитии личности;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 роль физической культуры и принципы здорового образа жизни; 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—влияние оздоровительных систем физического воспитания на укрепление </w:t>
            </w:r>
            <w:proofErr w:type="spellStart"/>
            <w:proofErr w:type="gramStart"/>
            <w:r w:rsidRPr="00713050">
              <w:rPr>
                <w:rFonts w:cs="Times New Roman"/>
              </w:rPr>
              <w:t>здоровья,профилактику</w:t>
            </w:r>
            <w:proofErr w:type="spellEnd"/>
            <w:proofErr w:type="gramEnd"/>
            <w:r w:rsidRPr="00713050">
              <w:rPr>
                <w:rFonts w:cs="Times New Roman"/>
              </w:rPr>
              <w:t xml:space="preserve"> профессиональных заболеваний и вредных привычек;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—способы контроля и оценки физического развития и физической подготовленности; 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—правила и способы планирования индивидуальных занятий различной </w:t>
            </w:r>
            <w:r w:rsidRPr="00713050">
              <w:rPr>
                <w:rFonts w:cs="Times New Roman"/>
              </w:rPr>
              <w:lastRenderedPageBreak/>
              <w:t xml:space="preserve">целевой направленности;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Уметь: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—организовывать режим времени, приводящий к здоровому образу жизни;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—использовать средства и методы физического воспитания для профессионально-личностного развития, физического самосовершенствования, формирования здорового образа; 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—выполнять индивидуально подобранные комплексы оздоровительной и адаптивной (лечебной) физической культуры, ритмической и аэробной гимнастики, упражнения атлетической гимнастики;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—выполнять простейшие приемы самомассажа и релаксации;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—выполнять приемы защиты и самообороны, страховки и </w:t>
            </w:r>
            <w:proofErr w:type="spellStart"/>
            <w:r w:rsidRPr="00713050">
              <w:rPr>
                <w:rFonts w:cs="Times New Roman"/>
              </w:rPr>
              <w:t>самостраховки</w:t>
            </w:r>
            <w:proofErr w:type="spellEnd"/>
            <w:r w:rsidRPr="00713050">
              <w:rPr>
                <w:rFonts w:cs="Times New Roman"/>
              </w:rPr>
              <w:t>;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Владеть: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—опытом спортивной деятельности и физического самосовершенствования и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самовоспитания;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 способностью к организации своей жизни в соответствии с социально-значимыми представлениями о здоровом образе жизни; 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713050">
              <w:rPr>
                <w:rFonts w:cs="Times New Roman"/>
              </w:rPr>
              <w:t xml:space="preserve">—методикой самостоятельных занятий и самоконтроля за состоянием своего организма; </w:t>
            </w:r>
          </w:p>
          <w:p w:rsidR="00713050" w:rsidRPr="00713050" w:rsidRDefault="00713050" w:rsidP="00713050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713050">
              <w:rPr>
                <w:rFonts w:cs="Times New Roman"/>
              </w:rPr>
              <w:t>—методикой организации и проведения индивидуального, коллективного и семейного отдыха и при участии в массовых спортивных соревнованиях.</w:t>
            </w:r>
          </w:p>
        </w:tc>
      </w:tr>
      <w:tr w:rsidR="00713050" w:rsidTr="00713050">
        <w:trPr>
          <w:trHeight w:val="812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rPr>
                <w:b/>
                <w:szCs w:val="28"/>
              </w:rPr>
            </w:pPr>
            <w:r w:rsidRPr="00A13113">
              <w:rPr>
                <w:b/>
                <w:szCs w:val="28"/>
              </w:rPr>
              <w:lastRenderedPageBreak/>
              <w:t>УК-8.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A13113" w:rsidRDefault="00713050" w:rsidP="00713050">
            <w:pPr>
              <w:rPr>
                <w:b/>
                <w:bCs/>
              </w:rPr>
            </w:pPr>
            <w:r w:rsidRPr="00A13113">
              <w:rPr>
                <w:rFonts w:cs="Times New Roman"/>
                <w:b/>
                <w:bCs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</w:tr>
      <w:tr w:rsidR="00713050" w:rsidTr="00713050">
        <w:trPr>
          <w:trHeight w:val="352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8000" w:type="dxa"/>
            <w:shd w:val="clear" w:color="auto" w:fill="auto"/>
          </w:tcPr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Знать: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теоретические основы жизнедеятельности в системе «человек - среда обитания»;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правовые, нормативные и организационные основы безопасности жизнедеятельности;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основы физиологии человека, анатомо- физиологические последствия воздействия на человека травмирующих, вредных и поражающих факторов;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классификацию и источники чрезвычайных ситуаций природного и техногенного происхождения;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причины, признаки и последствия опасностей, методы защиты в условиях чрезвычайных ситуаций, военных конфликтов;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современный комплекс проблем безопасности человека;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средства и методы повышения безопасности;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принципы организации безопасности труда на предприятии, технические средства защиты людей в условиях чрезвычайной ситуации, методы сохранения природной среды, факторы обеспечения устойчивого развития общества;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концепцию и стратегию национальной безопасности;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Уметь: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поддерживать безопасные условия жизнедеятельности;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эффективно применять средства защиты от негативных воздействий;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обеспечивать условия труда на рабочем месте;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выявлять признаки, причины и условия возникновения чрезвычайных ситуаций;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 xml:space="preserve">оценивать вероятность возникновения потенциальной опасности и </w:t>
            </w:r>
            <w:r w:rsidRPr="00713050">
              <w:rPr>
                <w:rFonts w:eastAsia="SimSun"/>
                <w:iCs/>
              </w:rPr>
              <w:lastRenderedPageBreak/>
              <w:t>принимать меры по ее предупреждению;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планировать мероприятия по защите персонала и населения в чрезвычайных ситуациях и при необходимости принимать участие в проведении спасательных и других неотложных работ;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Владеть: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 xml:space="preserve">методами прогнозирования возникновения опасных или чрезвычайных ситуаций; 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навыками по применению основных методов защиты в условиях чрезвычайных ситуаций;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•</w:t>
            </w:r>
            <w:r w:rsidRPr="00713050">
              <w:rPr>
                <w:rFonts w:eastAsia="SimSun"/>
                <w:iCs/>
              </w:rPr>
              <w:tab/>
              <w:t>навыками оказания первой доврачебной помощи пострадавшим.</w:t>
            </w:r>
          </w:p>
        </w:tc>
      </w:tr>
      <w:tr w:rsidR="00713050" w:rsidTr="00713050">
        <w:trPr>
          <w:trHeight w:val="812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567"/>
              </w:tabs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ПК-2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713050" w:rsidRDefault="00713050" w:rsidP="00713050">
            <w:pPr>
              <w:rPr>
                <w:b/>
                <w:bCs/>
                <w:iCs/>
              </w:rPr>
            </w:pPr>
            <w:r w:rsidRPr="00713050">
              <w:rPr>
                <w:b/>
                <w:bCs/>
              </w:rPr>
              <w:t>Способен исполнять публично ведущие партии в оперных спектаклях, спектаклях жанров оперетты и мюзикла</w:t>
            </w:r>
            <w:r w:rsidRPr="00713050">
              <w:rPr>
                <w:b/>
                <w:bCs/>
                <w:iCs/>
              </w:rPr>
              <w:t>.</w:t>
            </w:r>
          </w:p>
        </w:tc>
      </w:tr>
      <w:tr w:rsidR="00713050" w:rsidTr="00713050">
        <w:trPr>
          <w:trHeight w:val="5021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8000" w:type="dxa"/>
            <w:shd w:val="clear" w:color="auto" w:fill="auto"/>
          </w:tcPr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Знать: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- историю и теорию мастерства актера, специфические особенности искусства актера, методы актерского тренинга;</w:t>
            </w:r>
          </w:p>
          <w:p w:rsidR="00713050" w:rsidRPr="00713050" w:rsidRDefault="00713050" w:rsidP="00713050">
            <w:pPr>
              <w:autoSpaceDE w:val="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-  основные принципы и этапы работы над партией/ролью; </w:t>
            </w:r>
          </w:p>
          <w:p w:rsidR="00713050" w:rsidRPr="00713050" w:rsidRDefault="00713050" w:rsidP="00713050">
            <w:pPr>
              <w:tabs>
                <w:tab w:val="left" w:pos="426"/>
              </w:tabs>
              <w:spacing w:before="12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Уметь:</w:t>
            </w:r>
          </w:p>
          <w:p w:rsidR="00713050" w:rsidRPr="00713050" w:rsidRDefault="00713050" w:rsidP="00713050">
            <w:pPr>
              <w:tabs>
                <w:tab w:val="left" w:pos="426"/>
              </w:tabs>
              <w:spacing w:before="12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- профессионально взаимодействовать с дирижером и режиссером, с партнерами в музыкальном спектакле; </w:t>
            </w:r>
          </w:p>
          <w:p w:rsidR="00713050" w:rsidRPr="00713050" w:rsidRDefault="00713050" w:rsidP="00713050">
            <w:pPr>
              <w:tabs>
                <w:tab w:val="left" w:pos="426"/>
              </w:tabs>
              <w:spacing w:before="120"/>
              <w:rPr>
                <w:iCs/>
                <w:color w:val="000000"/>
              </w:rPr>
            </w:pPr>
            <w:r w:rsidRPr="00713050">
              <w:rPr>
                <w:rFonts w:eastAsia="SimSun"/>
                <w:iCs/>
              </w:rPr>
              <w:t>- создавать художественно убедительную интерпретацию разнообразных по стилистике музыкальных сочинений в соответствии с их эстетическими и музыкально-техническими особенностями</w:t>
            </w:r>
          </w:p>
          <w:p w:rsidR="00713050" w:rsidRPr="00713050" w:rsidRDefault="00713050" w:rsidP="00713050">
            <w:pPr>
              <w:tabs>
                <w:tab w:val="left" w:pos="426"/>
              </w:tabs>
              <w:spacing w:before="12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Владеть:</w:t>
            </w:r>
          </w:p>
          <w:p w:rsidR="00713050" w:rsidRPr="00713050" w:rsidRDefault="00713050" w:rsidP="00713050">
            <w:pPr>
              <w:tabs>
                <w:tab w:val="left" w:pos="426"/>
              </w:tabs>
              <w:spacing w:before="12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>-  навыками самостоятельной работы над партией в музыкальном спектакле;</w:t>
            </w:r>
          </w:p>
          <w:p w:rsidR="00713050" w:rsidRPr="00713050" w:rsidRDefault="00713050" w:rsidP="00713050">
            <w:pPr>
              <w:tabs>
                <w:tab w:val="left" w:pos="426"/>
              </w:tabs>
              <w:spacing w:before="120" w:after="160" w:line="259" w:lineRule="auto"/>
              <w:ind w:firstLine="720"/>
              <w:rPr>
                <w:rFonts w:eastAsia="SimSun"/>
                <w:iCs/>
              </w:rPr>
            </w:pPr>
            <w:r w:rsidRPr="00713050">
              <w:rPr>
                <w:rFonts w:eastAsia="SimSun"/>
                <w:iCs/>
              </w:rPr>
              <w:t xml:space="preserve">-  базовыми навыками мастерства актера в самостоятельной работе над партией в музыкальном спектакле; </w:t>
            </w:r>
          </w:p>
        </w:tc>
      </w:tr>
    </w:tbl>
    <w:p w:rsidR="00713050" w:rsidRDefault="00713050" w:rsidP="00713050">
      <w:pPr>
        <w:autoSpaceDE w:val="0"/>
        <w:rPr>
          <w:rFonts w:eastAsia="TimesNewRomanPSMT" w:cs="Times New Roman"/>
          <w:b/>
          <w:bCs/>
        </w:rPr>
      </w:pPr>
    </w:p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210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>Аннотация к рабочей программе дисциплины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 w:rsidRPr="00547363">
        <w:rPr>
          <w:rFonts w:cs="Times New Roman"/>
          <w:b/>
        </w:rPr>
        <w:t xml:space="preserve">22 «Сценическая речь» </w:t>
      </w:r>
    </w:p>
    <w:p w:rsidR="00713050" w:rsidRPr="00547363" w:rsidRDefault="00713050" w:rsidP="00713050">
      <w:pPr>
        <w:jc w:val="center"/>
        <w:rPr>
          <w:rFonts w:cs="Times New Roman"/>
          <w:b/>
          <w:bCs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79"/>
        <w:gridCol w:w="3687"/>
        <w:gridCol w:w="5041"/>
      </w:tblGrid>
      <w:tr w:rsidR="00713050" w:rsidRPr="00547363" w:rsidTr="00713050">
        <w:tc>
          <w:tcPr>
            <w:tcW w:w="1479" w:type="dxa"/>
            <w:shd w:val="clear" w:color="auto" w:fill="auto"/>
          </w:tcPr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713050" w:rsidRPr="00547363" w:rsidRDefault="00713050" w:rsidP="00713050">
            <w:pPr>
              <w:pStyle w:val="af1"/>
            </w:pPr>
          </w:p>
          <w:p w:rsidR="00713050" w:rsidRPr="00547363" w:rsidRDefault="00713050" w:rsidP="00713050">
            <w:pPr>
              <w:pStyle w:val="af1"/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3754D5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- </w:t>
            </w:r>
            <w:r w:rsidRPr="003754D5">
              <w:rPr>
                <w:rFonts w:cs="Times New Roman"/>
              </w:rPr>
              <w:t>воспитание</w:t>
            </w:r>
            <w:r>
              <w:rPr>
                <w:rFonts w:cs="Times New Roman"/>
              </w:rPr>
              <w:t xml:space="preserve"> </w:t>
            </w:r>
            <w:r w:rsidRPr="003754D5">
              <w:rPr>
                <w:rFonts w:cs="Times New Roman"/>
              </w:rPr>
              <w:t xml:space="preserve">и совершенствование голосового аппарата и речевой природы студента </w:t>
            </w:r>
          </w:p>
          <w:p w:rsidR="00713050" w:rsidRPr="002D62F6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 w:rsidRPr="002D62F6">
              <w:rPr>
                <w:rFonts w:cs="Times New Roman"/>
              </w:rPr>
              <w:t xml:space="preserve">– овладение выразительной, четкой, эмоциональной и грамотной речью </w:t>
            </w:r>
          </w:p>
          <w:p w:rsidR="00713050" w:rsidRPr="002D62F6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 w:rsidRPr="002D62F6">
              <w:rPr>
                <w:rFonts w:cs="Times New Roman"/>
              </w:rPr>
              <w:t xml:space="preserve">– формирование художественного вкуса в воплощении сценического образа и исполнительской деятельности </w:t>
            </w:r>
          </w:p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3754D5">
              <w:rPr>
                <w:rFonts w:ascii="Times New Roman" w:hAnsi="Times New Roman" w:cs="Times New Roman"/>
              </w:rPr>
              <w:t>– подготовка студента к творческой и исполнительской деятельности</w:t>
            </w:r>
          </w:p>
        </w:tc>
      </w:tr>
      <w:tr w:rsidR="00713050" w:rsidRPr="00547363" w:rsidTr="00713050">
        <w:tc>
          <w:tcPr>
            <w:tcW w:w="1479" w:type="dxa"/>
            <w:shd w:val="clear" w:color="auto" w:fill="auto"/>
          </w:tcPr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Задачи:</w:t>
            </w: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ознакомление студентов с основными этапами работы актёра с текстом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пробуждение и развитие индивидуальных актерских данных через слово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lastRenderedPageBreak/>
              <w:t>– развитие природных речевых и голосовых возможностей студента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воспитание дикционной, интонационно-мелодической и орфоэпической культуры студента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обучение процессу овладения авторским словом, его содержательной, действенной, стилевой природой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развитие выразительного, профессионально выносливого голоса – действенного средства раскрытия сущности сценического образа, донесения до зрителя нюансов его внутренней жизни, движения мыслей и чувств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– овладение навыками постановки речевого аппарата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овладение методикой работы над техникой сценической речи, дикционной выразительностью</w:t>
            </w:r>
          </w:p>
          <w:p w:rsidR="00713050" w:rsidRPr="002D62F6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62F6">
              <w:rPr>
                <w:bCs/>
                <w:sz w:val="24"/>
                <w:szCs w:val="24"/>
              </w:rPr>
              <w:t>– развитие навыков самостоятельной работы с художественным текстом и исполнительским материалом</w:t>
            </w:r>
          </w:p>
        </w:tc>
      </w:tr>
      <w:tr w:rsidR="00713050" w:rsidRPr="00547363" w:rsidTr="00713050">
        <w:tc>
          <w:tcPr>
            <w:tcW w:w="5166" w:type="dxa"/>
            <w:gridSpan w:val="2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lastRenderedPageBreak/>
              <w:t xml:space="preserve">Компетенции обучающегося, формируемые в </w:t>
            </w:r>
            <w:r>
              <w:rPr>
                <w:rFonts w:cs="Times New Roman"/>
              </w:rPr>
              <w:t>результате изучения дисциплины</w:t>
            </w:r>
          </w:p>
        </w:tc>
        <w:tc>
          <w:tcPr>
            <w:tcW w:w="5041" w:type="dxa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/>
                <w:bCs/>
              </w:rPr>
            </w:pPr>
            <w:r w:rsidRPr="002D62F6">
              <w:rPr>
                <w:rFonts w:cs="Times New Roman"/>
                <w:b/>
                <w:bCs/>
              </w:rPr>
              <w:t>ОПК-1, ПК-1, ПК-2, ПК-3</w:t>
            </w:r>
          </w:p>
        </w:tc>
      </w:tr>
    </w:tbl>
    <w:p w:rsidR="00713050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p w:rsidR="00713050" w:rsidRPr="00CC0997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  <w:sz w:val="24"/>
          <w:szCs w:val="24"/>
        </w:rPr>
      </w:pPr>
      <w:r w:rsidRPr="00CC0997">
        <w:rPr>
          <w:rStyle w:val="125"/>
          <w:b/>
          <w:bCs/>
          <w:sz w:val="24"/>
          <w:szCs w:val="24"/>
        </w:rPr>
        <w:t>Знания, умения и навыки, получаемые в результате изучения дисциплины</w:t>
      </w:r>
    </w:p>
    <w:p w:rsidR="00713050" w:rsidRPr="00447701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5"/>
        <w:gridCol w:w="7720"/>
      </w:tblGrid>
      <w:tr w:rsidR="00713050" w:rsidRPr="00881079" w:rsidTr="00713050">
        <w:tc>
          <w:tcPr>
            <w:tcW w:w="1668" w:type="dxa"/>
            <w:shd w:val="clear" w:color="auto" w:fill="auto"/>
          </w:tcPr>
          <w:p w:rsidR="00713050" w:rsidRPr="00D95C2B" w:rsidRDefault="00713050" w:rsidP="00713050">
            <w:pPr>
              <w:spacing w:before="120"/>
              <w:rPr>
                <w:b/>
                <w:sz w:val="26"/>
                <w:szCs w:val="26"/>
              </w:rPr>
            </w:pPr>
            <w:r w:rsidRPr="00D95C2B">
              <w:rPr>
                <w:b/>
                <w:sz w:val="26"/>
                <w:szCs w:val="26"/>
              </w:rPr>
              <w:t>ОПК-1</w:t>
            </w:r>
          </w:p>
        </w:tc>
        <w:tc>
          <w:tcPr>
            <w:tcW w:w="8203" w:type="dxa"/>
            <w:shd w:val="clear" w:color="auto" w:fill="auto"/>
          </w:tcPr>
          <w:p w:rsidR="00713050" w:rsidRPr="002D62F6" w:rsidRDefault="00713050" w:rsidP="00713050">
            <w:pPr>
              <w:spacing w:before="120"/>
              <w:rPr>
                <w:b/>
              </w:rPr>
            </w:pPr>
            <w:r w:rsidRPr="002D62F6">
              <w:rPr>
                <w:b/>
              </w:rPr>
              <w:t>Способен применять музыкально-теоретические и музыкально-исторические знания в профессиональной деятельности, постигать музыкальное произведение в широком культурно-историческом контексте в тесной связи с религиозными, философскими и эстетическими идеями конкретного исторического периода</w:t>
            </w:r>
          </w:p>
        </w:tc>
      </w:tr>
      <w:tr w:rsidR="00713050" w:rsidRPr="00881079" w:rsidTr="00713050">
        <w:tc>
          <w:tcPr>
            <w:tcW w:w="1668" w:type="dxa"/>
            <w:shd w:val="clear" w:color="auto" w:fill="auto"/>
          </w:tcPr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881079">
              <w:rPr>
                <w:bCs/>
                <w:sz w:val="26"/>
                <w:szCs w:val="26"/>
              </w:rPr>
              <w:t>Знать:</w:t>
            </w:r>
          </w:p>
        </w:tc>
        <w:tc>
          <w:tcPr>
            <w:tcW w:w="8203" w:type="dxa"/>
            <w:shd w:val="clear" w:color="auto" w:fill="auto"/>
          </w:tcPr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основные исторические этапы развития зарубежной и русской музыки от древности до начала XXI века; 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теорию и историю гармонии от средневековья до современности;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основные этапы развития, направления и стили западноевропейской и отечественной полифонии;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основные типы форм классической и современной музыки;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тембровые и технологические возможности исторических и современных музыкальных инструментов;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основные направления и стили музыки </w:t>
            </w:r>
          </w:p>
        </w:tc>
      </w:tr>
      <w:tr w:rsidR="00713050" w:rsidRPr="00881079" w:rsidTr="00713050">
        <w:tc>
          <w:tcPr>
            <w:tcW w:w="1668" w:type="dxa"/>
            <w:shd w:val="clear" w:color="auto" w:fill="auto"/>
          </w:tcPr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881079">
              <w:rPr>
                <w:bCs/>
                <w:sz w:val="26"/>
                <w:szCs w:val="26"/>
              </w:rPr>
              <w:t>Уметь:</w:t>
            </w:r>
          </w:p>
        </w:tc>
        <w:tc>
          <w:tcPr>
            <w:tcW w:w="8203" w:type="dxa"/>
            <w:shd w:val="clear" w:color="auto" w:fill="auto"/>
          </w:tcPr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— анализировать музыкальное произведение в контексте композиционно-технических и музыкально-эстетических норм определенной исторической эпохи (определенной национальной школы), в том числе современности;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— анализировать произведения, относящиеся к различным гармоническим и полифоническим системам;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—  выносить обоснованное эстетическое суждение о выполнении конкретной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музыкальной формы;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— применять музыкально-теоретические и музыкально-исторические знания в профессиональной деятельности;</w:t>
            </w:r>
          </w:p>
        </w:tc>
      </w:tr>
      <w:tr w:rsidR="00713050" w:rsidRPr="00881079" w:rsidTr="00713050">
        <w:tc>
          <w:tcPr>
            <w:tcW w:w="1668" w:type="dxa"/>
            <w:shd w:val="clear" w:color="auto" w:fill="auto"/>
          </w:tcPr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881079">
              <w:rPr>
                <w:bCs/>
                <w:sz w:val="26"/>
                <w:szCs w:val="26"/>
              </w:rPr>
              <w:lastRenderedPageBreak/>
              <w:t>Владеть:</w:t>
            </w:r>
          </w:p>
        </w:tc>
        <w:tc>
          <w:tcPr>
            <w:tcW w:w="8203" w:type="dxa"/>
            <w:shd w:val="clear" w:color="auto" w:fill="auto"/>
          </w:tcPr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- навыками работы с учебно-методической, справочной и научной литературой, аудио- и видеоматериалами, </w:t>
            </w:r>
            <w:proofErr w:type="spellStart"/>
            <w:r w:rsidRPr="002D62F6">
              <w:rPr>
                <w:bCs/>
              </w:rPr>
              <w:t>интернет-ресурсами</w:t>
            </w:r>
            <w:proofErr w:type="spellEnd"/>
            <w:r w:rsidRPr="002D62F6">
              <w:rPr>
                <w:bCs/>
              </w:rPr>
              <w:t xml:space="preserve"> по проблематике дисциплины;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 xml:space="preserve">— методологией гармонического и полифонического анализа;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>профессиональной терминологией;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</w:t>
            </w:r>
            <w:r w:rsidRPr="002D62F6">
              <w:rPr>
                <w:bCs/>
              </w:rPr>
              <w:tab/>
              <w:t>практическими навыками историко-стилевого анализа музыкальных произведений;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 –</w:t>
            </w:r>
            <w:r w:rsidRPr="002D62F6">
              <w:rPr>
                <w:bCs/>
              </w:rPr>
              <w:tab/>
              <w:t>навыками слухового восприятия и анализа образцов музыки различных стилей и эпох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</w:p>
        </w:tc>
      </w:tr>
    </w:tbl>
    <w:p w:rsidR="00713050" w:rsidRPr="00881079" w:rsidRDefault="00713050" w:rsidP="00713050">
      <w:pPr>
        <w:spacing w:before="120"/>
        <w:rPr>
          <w:bCs/>
          <w:sz w:val="26"/>
          <w:szCs w:val="26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7727"/>
      </w:tblGrid>
      <w:tr w:rsidR="00713050" w:rsidRPr="00881079" w:rsidTr="00713050">
        <w:trPr>
          <w:trHeight w:val="860"/>
        </w:trPr>
        <w:tc>
          <w:tcPr>
            <w:tcW w:w="1658" w:type="dxa"/>
            <w:shd w:val="clear" w:color="auto" w:fill="auto"/>
            <w:vAlign w:val="center"/>
          </w:tcPr>
          <w:p w:rsidR="00713050" w:rsidRPr="00D95C2B" w:rsidRDefault="00713050" w:rsidP="00713050">
            <w:pPr>
              <w:spacing w:before="120"/>
              <w:rPr>
                <w:b/>
                <w:sz w:val="26"/>
                <w:szCs w:val="26"/>
              </w:rPr>
            </w:pPr>
            <w:r w:rsidRPr="00D95C2B">
              <w:rPr>
                <w:b/>
                <w:sz w:val="26"/>
                <w:szCs w:val="26"/>
              </w:rPr>
              <w:t xml:space="preserve">ПК-1 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713050" w:rsidRPr="00D95C2B" w:rsidRDefault="00713050" w:rsidP="00713050">
            <w:pPr>
              <w:spacing w:before="120"/>
              <w:rPr>
                <w:b/>
                <w:sz w:val="26"/>
                <w:szCs w:val="26"/>
              </w:rPr>
            </w:pPr>
            <w:r w:rsidRPr="00D95C2B">
              <w:rPr>
                <w:b/>
                <w:sz w:val="26"/>
                <w:szCs w:val="26"/>
              </w:rPr>
              <w:t>Способен осуществлять на высоком профессиональном уровне музыкально-исполнительскую деятельность</w:t>
            </w:r>
          </w:p>
        </w:tc>
      </w:tr>
      <w:tr w:rsidR="00713050" w:rsidRPr="00881079" w:rsidTr="00713050">
        <w:trPr>
          <w:trHeight w:val="352"/>
        </w:trPr>
        <w:tc>
          <w:tcPr>
            <w:tcW w:w="1658" w:type="dxa"/>
            <w:shd w:val="clear" w:color="auto" w:fill="auto"/>
            <w:vAlign w:val="center"/>
          </w:tcPr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881079">
              <w:rPr>
                <w:bCs/>
                <w:sz w:val="26"/>
                <w:szCs w:val="26"/>
              </w:rPr>
              <w:t>Знать: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обширный вокальный сольный репертуар, включающий произведения разных стилей и эпох, для своего типа голоса;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 – обширный камерно-вокальный репертуар, включающий произведения разных стилей и эпох, для своего типа голоса, возможности певческого голоса в камерно-вокальном жанре;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 – обширный вокальный ансамблевый оперный, ораториальный, камерно- концертный репертуар, включающий произведения разных стилей и эпох, возможности певческого голоса в ансамблевой музыке;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основы музыкальной драматургии оперного спектакля;</w:t>
            </w:r>
          </w:p>
        </w:tc>
      </w:tr>
      <w:tr w:rsidR="00713050" w:rsidRPr="00881079" w:rsidTr="00713050">
        <w:trPr>
          <w:trHeight w:val="1854"/>
        </w:trPr>
        <w:tc>
          <w:tcPr>
            <w:tcW w:w="1658" w:type="dxa"/>
            <w:shd w:val="clear" w:color="auto" w:fill="auto"/>
            <w:vAlign w:val="center"/>
          </w:tcPr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881079">
              <w:rPr>
                <w:bCs/>
                <w:sz w:val="26"/>
                <w:szCs w:val="26"/>
              </w:rPr>
              <w:t>Уметь: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– представлять результаты своей творческо-исполнительской деятельности, проявляя артистизм, исполнительскую волю, свободу и легкость обращения с материалом, способность эмоционально воздействовать на слушателей;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– </w:t>
            </w:r>
            <w:proofErr w:type="spellStart"/>
            <w:r w:rsidRPr="002D62F6">
              <w:rPr>
                <w:bCs/>
              </w:rPr>
              <w:t>исполнительски</w:t>
            </w:r>
            <w:proofErr w:type="spellEnd"/>
            <w:r w:rsidRPr="002D62F6">
              <w:rPr>
                <w:bCs/>
              </w:rPr>
              <w:t xml:space="preserve"> точно и вокально-технически грамотно интонировать свою партию в оперном, ораториальном, камерно-вокальном ансамбле, соразмеряя свои исполнительские возможности с партнерами;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 xml:space="preserve"> – демонстрировать культуру вокального интонирования; </w:t>
            </w:r>
          </w:p>
          <w:p w:rsidR="00713050" w:rsidRPr="002D62F6" w:rsidRDefault="00713050" w:rsidP="00713050">
            <w:pPr>
              <w:spacing w:before="120"/>
              <w:rPr>
                <w:bCs/>
              </w:rPr>
            </w:pPr>
            <w:r w:rsidRPr="002D62F6">
              <w:rPr>
                <w:bCs/>
              </w:rPr>
              <w:t>– исполнять публично сольные концертные программы, состоящие из вокальных произведений различных стилей, жанров, эпох;</w:t>
            </w:r>
          </w:p>
        </w:tc>
      </w:tr>
      <w:tr w:rsidR="00713050" w:rsidRPr="00881079" w:rsidTr="00713050">
        <w:tc>
          <w:tcPr>
            <w:tcW w:w="1658" w:type="dxa"/>
            <w:shd w:val="clear" w:color="auto" w:fill="auto"/>
            <w:vAlign w:val="center"/>
          </w:tcPr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881079">
              <w:rPr>
                <w:bCs/>
                <w:sz w:val="26"/>
                <w:szCs w:val="26"/>
              </w:rPr>
              <w:t>Владеть: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– различными приемами вокальной техники, навыками самостоятельной работы над вокальным произведением;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– различными приемами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вокальной техники, навыками самостоятельной работы над камерно-вокальным произведением, в том числе на языке оригинала;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>– различными приемами вокальной техники, навыками самостоятельной работы над оперным, ораториальным и камерно-вокальным ансамблем, в том числе на языке оригинала;</w:t>
            </w:r>
          </w:p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F50E95">
              <w:rPr>
                <w:bCs/>
              </w:rPr>
              <w:t xml:space="preserve"> – осмысленным, артистичным исполнением музыкального текста</w:t>
            </w:r>
          </w:p>
        </w:tc>
      </w:tr>
    </w:tbl>
    <w:p w:rsidR="00713050" w:rsidRPr="00881079" w:rsidRDefault="00713050" w:rsidP="00713050">
      <w:pPr>
        <w:spacing w:before="120"/>
        <w:rPr>
          <w:bCs/>
          <w:sz w:val="26"/>
          <w:szCs w:val="26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26"/>
        <w:gridCol w:w="7719"/>
      </w:tblGrid>
      <w:tr w:rsidR="00713050" w:rsidRPr="00881079" w:rsidTr="00713050">
        <w:trPr>
          <w:trHeight w:val="812"/>
        </w:trPr>
        <w:tc>
          <w:tcPr>
            <w:tcW w:w="1645" w:type="dxa"/>
            <w:shd w:val="clear" w:color="auto" w:fill="auto"/>
            <w:vAlign w:val="center"/>
          </w:tcPr>
          <w:p w:rsidR="00713050" w:rsidRPr="00881079" w:rsidRDefault="00713050" w:rsidP="00713050">
            <w:pPr>
              <w:spacing w:before="120"/>
              <w:rPr>
                <w:b/>
                <w:sz w:val="26"/>
                <w:szCs w:val="26"/>
              </w:rPr>
            </w:pPr>
            <w:bookmarkStart w:id="2" w:name="_Hlk106813882"/>
            <w:r w:rsidRPr="00881079">
              <w:rPr>
                <w:b/>
                <w:sz w:val="26"/>
                <w:szCs w:val="26"/>
              </w:rPr>
              <w:lastRenderedPageBreak/>
              <w:t>ПК-2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881079" w:rsidRDefault="00713050" w:rsidP="00713050">
            <w:pPr>
              <w:spacing w:before="120"/>
              <w:rPr>
                <w:b/>
                <w:sz w:val="26"/>
                <w:szCs w:val="26"/>
              </w:rPr>
            </w:pPr>
            <w:r w:rsidRPr="00881079">
              <w:rPr>
                <w:b/>
                <w:sz w:val="26"/>
                <w:szCs w:val="26"/>
              </w:rPr>
              <w:t>Способен исполнять публично ведущие партии в оперных спектаклях, спектаклях жанров оперетты и мюзикла</w:t>
            </w:r>
          </w:p>
        </w:tc>
      </w:tr>
      <w:tr w:rsidR="00713050" w:rsidRPr="00881079" w:rsidTr="00713050">
        <w:trPr>
          <w:trHeight w:val="352"/>
        </w:trPr>
        <w:tc>
          <w:tcPr>
            <w:tcW w:w="1645" w:type="dxa"/>
            <w:shd w:val="clear" w:color="auto" w:fill="auto"/>
            <w:vAlign w:val="center"/>
          </w:tcPr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881079">
              <w:rPr>
                <w:bCs/>
                <w:sz w:val="26"/>
                <w:szCs w:val="26"/>
              </w:rPr>
              <w:t>Знать: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 – ведущие партии в оперных спектаклях для своего типа голоса; 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>– историю и теорию мастерства актера, специфические особенности искусства актера, методы актерского тренинга;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 – основные принципы и этапы работы над партией/ролью;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>– основы сценического движения, специфику пластики в музыкальном театре;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– основные понятия классического танца, особенности характерного танца, основы историко-бытового танца;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>– основные законы орфоэпии;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 – основы сценического боя, специфику пластики в музыкальном театре;</w:t>
            </w:r>
          </w:p>
        </w:tc>
      </w:tr>
      <w:tr w:rsidR="00713050" w:rsidRPr="00881079" w:rsidTr="00713050">
        <w:tc>
          <w:tcPr>
            <w:tcW w:w="1645" w:type="dxa"/>
            <w:shd w:val="clear" w:color="auto" w:fill="auto"/>
            <w:vAlign w:val="center"/>
          </w:tcPr>
          <w:p w:rsidR="00713050" w:rsidRPr="00881079" w:rsidRDefault="00713050" w:rsidP="00713050">
            <w:pPr>
              <w:spacing w:before="120"/>
              <w:rPr>
                <w:bCs/>
                <w:sz w:val="26"/>
                <w:szCs w:val="26"/>
              </w:rPr>
            </w:pPr>
            <w:r w:rsidRPr="00881079">
              <w:rPr>
                <w:bCs/>
                <w:sz w:val="26"/>
                <w:szCs w:val="26"/>
              </w:rPr>
              <w:t>Уметь: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– профессионально взаимодействовать с дирижером и режиссером, с партнерами в музыкальном спектакле;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– определить задачу и сверхзадачу своего персонажа, найти исходное событие, выстроить сквозное действие и контрдействие, профессионально взаимодействуя с партнерами в музыкальном спектакле;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 xml:space="preserve">– демонстрировать пластичность телодвижений, ориентироваться в сценическом пространстве, передавать характер и образ через сценическое поведение; </w:t>
            </w:r>
          </w:p>
          <w:p w:rsidR="00713050" w:rsidRPr="00F50E95" w:rsidRDefault="00713050" w:rsidP="00713050">
            <w:pPr>
              <w:spacing w:before="120"/>
              <w:rPr>
                <w:bCs/>
              </w:rPr>
            </w:pPr>
            <w:r w:rsidRPr="00F50E95">
              <w:rPr>
                <w:bCs/>
              </w:rPr>
              <w:t>– создавать художественно убедительную интерпретацию разнообразных по стилистике музыкальных сочинений в соответствии с их эстетическими и музыкально-техническими особенностями</w:t>
            </w:r>
          </w:p>
        </w:tc>
      </w:tr>
      <w:tr w:rsidR="00713050" w:rsidRPr="00284F81" w:rsidTr="00713050">
        <w:tc>
          <w:tcPr>
            <w:tcW w:w="1645" w:type="dxa"/>
            <w:shd w:val="clear" w:color="auto" w:fill="auto"/>
            <w:vAlign w:val="center"/>
          </w:tcPr>
          <w:p w:rsidR="00713050" w:rsidRPr="00284F81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F50E95" w:rsidRDefault="00713050" w:rsidP="00713050">
            <w:pPr>
              <w:tabs>
                <w:tab w:val="left" w:pos="426"/>
              </w:tabs>
              <w:spacing w:before="120"/>
            </w:pPr>
            <w:r w:rsidRPr="00F50E95">
              <w:t>– навыками самостоятельной работы над партией в музыкальном спектакле;</w:t>
            </w:r>
          </w:p>
          <w:p w:rsidR="00713050" w:rsidRPr="00F50E95" w:rsidRDefault="00713050" w:rsidP="00713050">
            <w:pPr>
              <w:tabs>
                <w:tab w:val="left" w:pos="426"/>
              </w:tabs>
              <w:spacing w:before="120"/>
            </w:pPr>
            <w:r w:rsidRPr="00F50E95">
              <w:t xml:space="preserve"> – базовыми навыками мастерства актера в самостоятельной работе над партией в музыкальном спектакле; </w:t>
            </w:r>
          </w:p>
          <w:p w:rsidR="00713050" w:rsidRPr="00F50E95" w:rsidRDefault="00713050" w:rsidP="00713050">
            <w:pPr>
              <w:tabs>
                <w:tab w:val="left" w:pos="426"/>
              </w:tabs>
              <w:spacing w:before="120"/>
            </w:pPr>
            <w:r w:rsidRPr="00F50E95">
              <w:t>– координацией сценического движения и речи, специальным стилевым пластическим тренингом артиста музыкального театра в связи с участием в конкретном спектакле, навыками сценического движения;</w:t>
            </w:r>
          </w:p>
        </w:tc>
      </w:tr>
      <w:bookmarkEnd w:id="2"/>
      <w:tr w:rsidR="00713050" w:rsidRPr="0051304C" w:rsidTr="00713050">
        <w:trPr>
          <w:trHeight w:val="812"/>
        </w:trPr>
        <w:tc>
          <w:tcPr>
            <w:tcW w:w="1645" w:type="dxa"/>
            <w:shd w:val="clear" w:color="auto" w:fill="auto"/>
            <w:vAlign w:val="center"/>
          </w:tcPr>
          <w:p w:rsidR="00713050" w:rsidRPr="0051304C" w:rsidRDefault="00713050" w:rsidP="00713050">
            <w:pPr>
              <w:tabs>
                <w:tab w:val="left" w:pos="567"/>
              </w:tabs>
              <w:rPr>
                <w:b/>
                <w:szCs w:val="28"/>
              </w:rPr>
            </w:pPr>
            <w:r>
              <w:rPr>
                <w:b/>
                <w:szCs w:val="28"/>
              </w:rPr>
              <w:t>ПК-3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AA2AE4" w:rsidRDefault="00713050" w:rsidP="00713050">
            <w:pPr>
              <w:spacing w:before="120"/>
              <w:rPr>
                <w:b/>
                <w:lang w:eastAsia="en-US"/>
              </w:rPr>
            </w:pPr>
            <w:r w:rsidRPr="00881079">
              <w:rPr>
                <w:b/>
                <w:sz w:val="26"/>
                <w:szCs w:val="26"/>
              </w:rPr>
              <w:t>Способен овладевать разнообразным по стилистике классическим и современным вокальным репертуаром, создавая индивидуальную художественную интерпретацию музыкальных произведений</w:t>
            </w:r>
          </w:p>
        </w:tc>
      </w:tr>
      <w:tr w:rsidR="00713050" w:rsidRPr="00284F81" w:rsidTr="00713050">
        <w:trPr>
          <w:trHeight w:val="352"/>
        </w:trPr>
        <w:tc>
          <w:tcPr>
            <w:tcW w:w="1645" w:type="dxa"/>
            <w:shd w:val="clear" w:color="auto" w:fill="auto"/>
            <w:vAlign w:val="center"/>
          </w:tcPr>
          <w:p w:rsidR="00713050" w:rsidRPr="00284F81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4D0F27" w:rsidRDefault="00713050" w:rsidP="00713050">
            <w:pPr>
              <w:rPr>
                <w:color w:val="000000"/>
                <w:szCs w:val="28"/>
              </w:rPr>
            </w:pPr>
            <w:r w:rsidRPr="004D0F27">
              <w:rPr>
                <w:color w:val="000000"/>
                <w:szCs w:val="28"/>
              </w:rPr>
              <w:t xml:space="preserve">– отечественные и (или) зарубежные традиции интерпретации представленного произведением стиля, художественного направления, жанра; </w:t>
            </w:r>
          </w:p>
          <w:p w:rsidR="00713050" w:rsidRPr="00C61ED1" w:rsidRDefault="00713050" w:rsidP="00713050">
            <w:pPr>
              <w:rPr>
                <w:color w:val="000000"/>
                <w:szCs w:val="28"/>
              </w:rPr>
            </w:pPr>
            <w:r w:rsidRPr="004D0F27">
              <w:rPr>
                <w:color w:val="000000"/>
                <w:szCs w:val="28"/>
              </w:rPr>
              <w:t>– обширный оперный репертуар; – особенности различных национальных вокальных школ, исполнительских традиций;</w:t>
            </w:r>
          </w:p>
        </w:tc>
      </w:tr>
      <w:tr w:rsidR="00713050" w:rsidRPr="00284F81" w:rsidTr="00713050">
        <w:tc>
          <w:tcPr>
            <w:tcW w:w="1645" w:type="dxa"/>
            <w:shd w:val="clear" w:color="auto" w:fill="auto"/>
            <w:vAlign w:val="center"/>
          </w:tcPr>
          <w:p w:rsidR="00713050" w:rsidRPr="00284F81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F50E95" w:rsidRDefault="00713050" w:rsidP="00713050">
            <w:pPr>
              <w:tabs>
                <w:tab w:val="left" w:pos="426"/>
              </w:tabs>
              <w:spacing w:before="120"/>
              <w:rPr>
                <w:color w:val="000000"/>
              </w:rPr>
            </w:pPr>
            <w:r w:rsidRPr="00F50E95">
              <w:rPr>
                <w:color w:val="000000"/>
              </w:rPr>
              <w:t xml:space="preserve">– выстраивать собственную </w:t>
            </w:r>
            <w:proofErr w:type="spellStart"/>
            <w:r w:rsidRPr="00F50E95">
              <w:rPr>
                <w:color w:val="000000"/>
              </w:rPr>
              <w:t>интерпретаторскую</w:t>
            </w:r>
            <w:proofErr w:type="spellEnd"/>
            <w:r w:rsidRPr="00F50E95">
              <w:rPr>
                <w:color w:val="000000"/>
              </w:rPr>
              <w:t xml:space="preserve"> концепцию вокального произведения (миниатюры, вокального цикла, сольной партии в музыкальном спектакле, оратории, кантате); </w:t>
            </w:r>
          </w:p>
          <w:p w:rsidR="00713050" w:rsidRPr="00F50E95" w:rsidRDefault="00713050" w:rsidP="00713050">
            <w:pPr>
              <w:tabs>
                <w:tab w:val="left" w:pos="426"/>
              </w:tabs>
              <w:spacing w:before="120"/>
              <w:rPr>
                <w:color w:val="000000"/>
              </w:rPr>
            </w:pPr>
            <w:r w:rsidRPr="00F50E95">
              <w:rPr>
                <w:color w:val="000000"/>
              </w:rPr>
              <w:lastRenderedPageBreak/>
              <w:t xml:space="preserve">–  работать и взаимодействовать с партнерами в различных ситуациях;  </w:t>
            </w:r>
          </w:p>
          <w:p w:rsidR="00713050" w:rsidRPr="00F50E95" w:rsidRDefault="00713050" w:rsidP="00713050">
            <w:pPr>
              <w:tabs>
                <w:tab w:val="left" w:pos="426"/>
              </w:tabs>
              <w:spacing w:before="120"/>
              <w:rPr>
                <w:color w:val="000000"/>
              </w:rPr>
            </w:pPr>
            <w:r w:rsidRPr="00F50E95">
              <w:rPr>
                <w:color w:val="000000"/>
              </w:rPr>
              <w:t xml:space="preserve">– применять приемы вокального искусства в сценических условиях, быстро осваивать новый репертуар; </w:t>
            </w:r>
          </w:p>
          <w:p w:rsidR="00713050" w:rsidRPr="00F50E95" w:rsidRDefault="00713050" w:rsidP="00713050">
            <w:pPr>
              <w:tabs>
                <w:tab w:val="left" w:pos="426"/>
              </w:tabs>
              <w:spacing w:before="120"/>
              <w:rPr>
                <w:color w:val="000000"/>
              </w:rPr>
            </w:pPr>
            <w:r w:rsidRPr="00F50E95">
              <w:rPr>
                <w:color w:val="000000"/>
              </w:rPr>
              <w:t xml:space="preserve"> – прослеживать связи собственной художественной интерпретации музыкальных произведений и отечественных и (или) зарубежных традиций интерпретации представленного произведением стиля, художественного направления, жанра;</w:t>
            </w:r>
          </w:p>
        </w:tc>
      </w:tr>
      <w:tr w:rsidR="00713050" w:rsidRPr="00284F81" w:rsidTr="00713050">
        <w:tc>
          <w:tcPr>
            <w:tcW w:w="1645" w:type="dxa"/>
            <w:shd w:val="clear" w:color="auto" w:fill="auto"/>
            <w:vAlign w:val="center"/>
          </w:tcPr>
          <w:p w:rsidR="00713050" w:rsidRPr="00284F81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Владеть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shd w:val="clear" w:color="auto" w:fill="auto"/>
            <w:vAlign w:val="center"/>
          </w:tcPr>
          <w:p w:rsidR="00713050" w:rsidRPr="00F50E95" w:rsidRDefault="00713050" w:rsidP="00713050">
            <w:pPr>
              <w:tabs>
                <w:tab w:val="left" w:pos="426"/>
              </w:tabs>
              <w:spacing w:before="120"/>
            </w:pPr>
            <w:r w:rsidRPr="00F50E95">
              <w:t xml:space="preserve">- </w:t>
            </w:r>
            <w:proofErr w:type="gramStart"/>
            <w:r w:rsidRPr="00F50E95">
              <w:t>навыками  конструктивного</w:t>
            </w:r>
            <w:proofErr w:type="gramEnd"/>
            <w:r w:rsidRPr="00F50E95">
              <w:t xml:space="preserve"> критического анализа своей творческо-исполнительской деятельности;  </w:t>
            </w:r>
          </w:p>
          <w:p w:rsidR="00713050" w:rsidRPr="00F50E95" w:rsidRDefault="00713050" w:rsidP="00713050">
            <w:pPr>
              <w:tabs>
                <w:tab w:val="left" w:pos="426"/>
              </w:tabs>
              <w:spacing w:before="120"/>
            </w:pPr>
            <w:r w:rsidRPr="00F50E95">
              <w:t xml:space="preserve">– навыками самостоятельной работы над нотным и словесным текстом оперной партии;  </w:t>
            </w:r>
          </w:p>
          <w:p w:rsidR="00713050" w:rsidRPr="00F50E95" w:rsidRDefault="00713050" w:rsidP="00713050">
            <w:pPr>
              <w:tabs>
                <w:tab w:val="left" w:pos="426"/>
              </w:tabs>
              <w:spacing w:before="120"/>
            </w:pPr>
            <w:r w:rsidRPr="00F50E95">
              <w:t>– навыками исполнительского стилевого анализа интерпретации вокального произведения;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eastAsia="TimesNewRomanPSMT" w:cs="Times New Roman"/>
          <w:b/>
          <w:bCs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p w:rsidR="00533FAC" w:rsidRPr="00547363" w:rsidRDefault="00533FAC" w:rsidP="00533FAC">
      <w:pPr>
        <w:autoSpaceDE w:val="0"/>
        <w:jc w:val="center"/>
        <w:rPr>
          <w:rFonts w:eastAsia="TimesNewRomanPSMT" w:cs="Times New Roman"/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144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pStyle w:val="16"/>
        <w:tabs>
          <w:tab w:val="left" w:pos="22"/>
          <w:tab w:val="left" w:pos="566"/>
          <w:tab w:val="left" w:pos="71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7800"/>
        </w:tabs>
        <w:jc w:val="center"/>
        <w:rPr>
          <w:rFonts w:ascii="Times New Roman" w:hAnsi="Times New Roman" w:cs="Times New Roman"/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1.О.</w:t>
      </w:r>
      <w:proofErr w:type="gramEnd"/>
      <w:r w:rsidRPr="00547363">
        <w:rPr>
          <w:rStyle w:val="FontStyle68"/>
        </w:rPr>
        <w:t>23</w:t>
      </w:r>
      <w:r w:rsidRPr="00547363">
        <w:rPr>
          <w:rFonts w:ascii="Times New Roman" w:hAnsi="Times New Roman" w:cs="Times New Roman"/>
          <w:b/>
          <w:bCs/>
          <w:sz w:val="24"/>
          <w:szCs w:val="24"/>
        </w:rPr>
        <w:t xml:space="preserve"> «Танец»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79"/>
        <w:gridCol w:w="3687"/>
        <w:gridCol w:w="5041"/>
      </w:tblGrid>
      <w:tr w:rsidR="00713050" w:rsidRPr="00547363" w:rsidTr="00713050">
        <w:tc>
          <w:tcPr>
            <w:tcW w:w="1479" w:type="dxa"/>
            <w:shd w:val="clear" w:color="auto" w:fill="auto"/>
          </w:tcPr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713050" w:rsidRPr="00547363" w:rsidRDefault="00713050" w:rsidP="00713050">
            <w:pPr>
              <w:pStyle w:val="af1"/>
            </w:pPr>
          </w:p>
          <w:p w:rsidR="00713050" w:rsidRPr="00547363" w:rsidRDefault="00713050" w:rsidP="00713050">
            <w:pPr>
              <w:pStyle w:val="af1"/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C62250" w:rsidRDefault="00713050" w:rsidP="0071305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62250">
              <w:rPr>
                <w:sz w:val="26"/>
                <w:szCs w:val="26"/>
              </w:rPr>
              <w:t>всестороннее развитие у студентов танцевальных навыков;</w:t>
            </w:r>
          </w:p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sz w:val="26"/>
                <w:szCs w:val="26"/>
              </w:rPr>
              <w:t>- воспитание умения самостоятельно пластически существовать в заданных обстоятельствах.</w:t>
            </w:r>
          </w:p>
        </w:tc>
      </w:tr>
      <w:tr w:rsidR="00713050" w:rsidRPr="00547363" w:rsidTr="00713050">
        <w:tc>
          <w:tcPr>
            <w:tcW w:w="1479" w:type="dxa"/>
            <w:shd w:val="clear" w:color="auto" w:fill="auto"/>
          </w:tcPr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Задачи:</w:t>
            </w: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Default="00713050" w:rsidP="00713050">
            <w:pPr>
              <w:pStyle w:val="af2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развитие пластики и координации движений;</w:t>
            </w:r>
          </w:p>
          <w:p w:rsidR="00713050" w:rsidRDefault="00713050" w:rsidP="00713050">
            <w:pPr>
              <w:pStyle w:val="af2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изучение различных танцевальных жанров;</w:t>
            </w:r>
          </w:p>
          <w:p w:rsidR="00713050" w:rsidRDefault="00713050" w:rsidP="00713050">
            <w:pPr>
              <w:pStyle w:val="af2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освоение танцевальных композиций разных направлений и стилей;</w:t>
            </w:r>
          </w:p>
          <w:p w:rsidR="00713050" w:rsidRDefault="00713050" w:rsidP="00713050">
            <w:pPr>
              <w:pStyle w:val="af2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приобретение необходимых знаний о пластическом существовании в музыкальном спектакле;</w:t>
            </w:r>
          </w:p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sz w:val="26"/>
                <w:szCs w:val="26"/>
              </w:rPr>
              <w:t>развитие у студентов абстрактного мышления и творческого потенциала</w:t>
            </w:r>
          </w:p>
        </w:tc>
      </w:tr>
      <w:tr w:rsidR="00713050" w:rsidRPr="00547363" w:rsidTr="00713050">
        <w:tc>
          <w:tcPr>
            <w:tcW w:w="5166" w:type="dxa"/>
            <w:gridSpan w:val="2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t xml:space="preserve">Компетенции обучающегося, формируемые в </w:t>
            </w:r>
            <w:r>
              <w:rPr>
                <w:rFonts w:cs="Times New Roman"/>
              </w:rPr>
              <w:t>результате изучения дисциплины</w:t>
            </w:r>
          </w:p>
        </w:tc>
        <w:tc>
          <w:tcPr>
            <w:tcW w:w="5041" w:type="dxa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/>
                <w:bCs/>
              </w:rPr>
            </w:pPr>
            <w:r w:rsidRPr="004E3AC5">
              <w:rPr>
                <w:rFonts w:cs="Times New Roman"/>
                <w:b/>
                <w:bCs/>
              </w:rPr>
              <w:t>УК-7, УК-8, ПК-1, ПК-2</w:t>
            </w:r>
          </w:p>
        </w:tc>
      </w:tr>
    </w:tbl>
    <w:p w:rsidR="00713050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p w:rsidR="00713050" w:rsidRPr="00CC0997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  <w:sz w:val="24"/>
          <w:szCs w:val="24"/>
        </w:rPr>
      </w:pPr>
      <w:r w:rsidRPr="00CC0997">
        <w:rPr>
          <w:rStyle w:val="125"/>
          <w:b/>
          <w:bCs/>
          <w:sz w:val="24"/>
          <w:szCs w:val="24"/>
        </w:rPr>
        <w:t>Знания, умения и навыки, получаемые в результате изучения дисциплины</w:t>
      </w: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645"/>
        <w:gridCol w:w="8000"/>
      </w:tblGrid>
      <w:tr w:rsidR="00713050" w:rsidRPr="001859FB" w:rsidTr="00713050">
        <w:trPr>
          <w:trHeight w:val="1533"/>
        </w:trPr>
        <w:tc>
          <w:tcPr>
            <w:tcW w:w="16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Pr="001859FB" w:rsidRDefault="00713050" w:rsidP="00713050">
            <w:pPr>
              <w:tabs>
                <w:tab w:val="left" w:pos="567"/>
              </w:tabs>
              <w:rPr>
                <w:b/>
                <w:bCs/>
              </w:rPr>
            </w:pPr>
            <w:r w:rsidRPr="001859FB">
              <w:rPr>
                <w:b/>
                <w:bCs/>
              </w:rPr>
              <w:t>УК-8</w:t>
            </w:r>
          </w:p>
        </w:tc>
        <w:tc>
          <w:tcPr>
            <w:tcW w:w="80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b/>
                <w:sz w:val="26"/>
                <w:szCs w:val="26"/>
              </w:rPr>
            </w:pPr>
            <w:r w:rsidRPr="004E3AC5">
              <w:rPr>
                <w:rFonts w:cs="Times New Roman"/>
                <w:b/>
                <w:sz w:val="26"/>
                <w:szCs w:val="26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</w:tr>
      <w:tr w:rsidR="00713050" w:rsidTr="00713050">
        <w:trPr>
          <w:trHeight w:val="958"/>
        </w:trPr>
        <w:tc>
          <w:tcPr>
            <w:tcW w:w="16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 w:rsidRPr="001859FB">
              <w:lastRenderedPageBreak/>
              <w:t>Знать:</w:t>
            </w:r>
          </w:p>
        </w:tc>
        <w:tc>
          <w:tcPr>
            <w:tcW w:w="80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теоретические основы жизнедеятельности в системе «человек - среда обитания»;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правовые, нормативные и организационные основы безопасности жизнедеятельности;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основы физиологии человека, анатомо- физиологические последствия воздействия на человека травмирующих, вредных и поражающих факторов;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классификацию и источники чрезвычайных ситуаций природного и техногенного происхождения;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причины, признаки и последствия опасностей, методы защиты в условиях чрезвычайных ситуаций, военных конфликтов;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современный комплекс проблем безопасности человека;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средства и методы повышения безопасности;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принципы организации безопасности труда на предприятии, технические средства защиты людей в условиях чрезвычайной ситуации, методы сохранения природной среды, факторы обеспечения устойчивого развития общества;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концепцию и стратегию национальной безопасности;</w:t>
            </w:r>
          </w:p>
        </w:tc>
      </w:tr>
      <w:tr w:rsidR="00713050" w:rsidTr="00713050">
        <w:trPr>
          <w:trHeight w:val="2558"/>
        </w:trPr>
        <w:tc>
          <w:tcPr>
            <w:tcW w:w="16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 w:rsidRPr="001859FB">
              <w:t>Уметь:</w:t>
            </w:r>
          </w:p>
        </w:tc>
        <w:tc>
          <w:tcPr>
            <w:tcW w:w="80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поддерживать безопасные условия жизнедеятельности;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эффективно применять средства защиты от негативных воздействий;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обеспечивать условия труда на рабочем месте;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выявлять признаки, причины и условия возникновения чрезвычайных ситуаций;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оценивать вероятность возникновения потенциальной опасности и принимать меры по ее предупреждению;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планировать мероприятия по защите персонала и населения в чрезвычайных ситуациях и при необходимости принимать участие в проведении спасательных и других неотложных работ;</w:t>
            </w:r>
          </w:p>
        </w:tc>
      </w:tr>
      <w:tr w:rsidR="00713050" w:rsidTr="00713050">
        <w:trPr>
          <w:trHeight w:val="1278"/>
        </w:trPr>
        <w:tc>
          <w:tcPr>
            <w:tcW w:w="1645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 w:rsidRPr="001859FB">
              <w:t>Владеть:</w:t>
            </w:r>
          </w:p>
        </w:tc>
        <w:tc>
          <w:tcPr>
            <w:tcW w:w="80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 xml:space="preserve">методами прогнозирования возникновения опасных или чрезвычайных ситуаций; 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навыками по применению основных методов защиты в условиях чрезвычайных ситуаций;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>•</w:t>
            </w:r>
            <w:r>
              <w:tab/>
              <w:t>навыками оказания первой доврачебной помощи пострадавшим.</w:t>
            </w:r>
          </w:p>
        </w:tc>
      </w:tr>
    </w:tbl>
    <w:p w:rsidR="00713050" w:rsidRDefault="00713050" w:rsidP="00713050">
      <w:pPr>
        <w:tabs>
          <w:tab w:val="left" w:pos="426"/>
        </w:tabs>
        <w:spacing w:before="120"/>
        <w:rPr>
          <w:sz w:val="26"/>
          <w:szCs w:val="26"/>
        </w:rPr>
      </w:pPr>
    </w:p>
    <w:tbl>
      <w:tblPr>
        <w:tblStyle w:val="TableNormal"/>
        <w:tblW w:w="9531" w:type="dxa"/>
        <w:tblInd w:w="22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531"/>
        <w:gridCol w:w="8000"/>
      </w:tblGrid>
      <w:tr w:rsidR="00713050" w:rsidTr="00713050">
        <w:trPr>
          <w:trHeight w:val="958"/>
        </w:trPr>
        <w:tc>
          <w:tcPr>
            <w:tcW w:w="153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567"/>
              </w:tabs>
            </w:pPr>
            <w:r>
              <w:rPr>
                <w:b/>
                <w:bCs/>
              </w:rPr>
              <w:t>УК7</w:t>
            </w:r>
          </w:p>
        </w:tc>
        <w:tc>
          <w:tcPr>
            <w:tcW w:w="80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b/>
                <w:bCs/>
                <w:kern w:val="1"/>
                <w:sz w:val="26"/>
                <w:szCs w:val="26"/>
                <w:u w:color="000000"/>
              </w:rPr>
            </w:pPr>
            <w:r w:rsidRPr="004E3AC5">
              <w:rPr>
                <w:rFonts w:ascii="Times New Roman" w:hAnsi="Times New Roman"/>
                <w:b/>
                <w:bCs/>
                <w:kern w:val="1"/>
                <w:sz w:val="26"/>
                <w:szCs w:val="26"/>
                <w:u w:color="000000"/>
              </w:rPr>
              <w:t xml:space="preserve">Способен поддерживать должный уровень физической </w:t>
            </w:r>
          </w:p>
          <w:p w:rsidR="00713050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</w:pPr>
            <w:r w:rsidRPr="004E3AC5">
              <w:rPr>
                <w:rFonts w:ascii="Times New Roman" w:hAnsi="Times New Roman"/>
                <w:b/>
                <w:bCs/>
                <w:kern w:val="1"/>
                <w:sz w:val="26"/>
                <w:szCs w:val="26"/>
                <w:u w:color="000000"/>
              </w:rPr>
              <w:t>подготовленности для обеспечения полноценной социальной и профессиональной деятельности</w:t>
            </w:r>
            <w:r>
              <w:rPr>
                <w:rFonts w:ascii="Times New Roman" w:hAnsi="Times New Roman"/>
                <w:kern w:val="1"/>
                <w:sz w:val="28"/>
                <w:szCs w:val="28"/>
                <w:u w:color="000000"/>
              </w:rPr>
              <w:t xml:space="preserve"> </w:t>
            </w:r>
          </w:p>
        </w:tc>
      </w:tr>
      <w:tr w:rsidR="00713050" w:rsidTr="00713050">
        <w:trPr>
          <w:trHeight w:val="2963"/>
        </w:trPr>
        <w:tc>
          <w:tcPr>
            <w:tcW w:w="153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rPr>
                <w:b/>
                <w:bCs/>
                <w:sz w:val="26"/>
                <w:szCs w:val="26"/>
              </w:rPr>
              <w:lastRenderedPageBreak/>
              <w:t>Знать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—методы сохранения и укрепления физического здоровья в условиях полноценной социальной и профессиональной деятельности;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—социально-гуманитарную роль физической культуры и спорта в развитии личности;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 роль физической культуры и принципы здорового образа жизни; 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—влияние оздоровительных систем физического воспитания на укрепление здоровья, профилактику профессиональных заболеваний и вредных привычек;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—способы контроля и оценки физического развития и физической подготовленности; 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sz w:val="24"/>
                <w:szCs w:val="24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—правила и способы планирования индивидуальных занятий различной целевой направленности; </w:t>
            </w:r>
          </w:p>
        </w:tc>
      </w:tr>
      <w:tr w:rsidR="00713050" w:rsidTr="001876D5">
        <w:trPr>
          <w:trHeight w:val="2460"/>
        </w:trPr>
        <w:tc>
          <w:tcPr>
            <w:tcW w:w="153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rPr>
                <w:b/>
                <w:bCs/>
                <w:sz w:val="26"/>
                <w:szCs w:val="26"/>
              </w:rPr>
              <w:t>Уметь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—организовывать режим времени, приводящий к здоровому образу жизни;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—использовать средства и методы физического воспитания для профессионально-личностного развития, физического самосовершенствования, формирования здорового образа; 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—выполнять индивидуально подобранные комплексы оздоровительной и адаптивной (лечебной) физической культуры, ритмической и аэробной гимнастики, упражнения атлетической гимнастики;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—выполнять простейшие приемы самомассажа и релаксации;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sz w:val="24"/>
                <w:szCs w:val="24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—выполнять приемы защиты и самообороны, страховки и </w:t>
            </w:r>
            <w:proofErr w:type="spellStart"/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>самостраховки</w:t>
            </w:r>
            <w:proofErr w:type="spellEnd"/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>;</w:t>
            </w:r>
          </w:p>
        </w:tc>
      </w:tr>
      <w:tr w:rsidR="00713050" w:rsidTr="001876D5">
        <w:trPr>
          <w:trHeight w:val="2214"/>
        </w:trPr>
        <w:tc>
          <w:tcPr>
            <w:tcW w:w="153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rPr>
                <w:b/>
                <w:bCs/>
                <w:sz w:val="26"/>
                <w:szCs w:val="26"/>
              </w:rPr>
              <w:t>Владеть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—опытом спортивной деятельности и физического самосовершенствования и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самовоспитания;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 способностью к организации своей жизни в соответствии с социально-значимыми представлениями о здоровом образе жизни;  </w:t>
            </w:r>
          </w:p>
          <w:p w:rsidR="00713050" w:rsidRPr="004E3AC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 xml:space="preserve">—методикой самостоятельных занятий и самоконтроля за состоянием своего организма; </w:t>
            </w:r>
          </w:p>
          <w:p w:rsidR="00713050" w:rsidRPr="001876D5" w:rsidRDefault="00713050" w:rsidP="00713050">
            <w:pPr>
              <w:pStyle w:val="aff2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</w:tabs>
              <w:suppressAutoHyphens/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</w:pPr>
            <w:r w:rsidRPr="004E3AC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>—методикой организации и проведения индивидуального, коллективного и семейного отдыха и при участии в мас</w:t>
            </w:r>
            <w:r w:rsidR="001876D5">
              <w:rPr>
                <w:rFonts w:ascii="Times New Roman" w:hAnsi="Times New Roman"/>
                <w:kern w:val="1"/>
                <w:sz w:val="24"/>
                <w:szCs w:val="24"/>
                <w:u w:color="000000"/>
              </w:rPr>
              <w:t>совых спортивных соревнованиях.</w:t>
            </w:r>
          </w:p>
        </w:tc>
      </w:tr>
    </w:tbl>
    <w:tbl>
      <w:tblPr>
        <w:tblStyle w:val="af6"/>
        <w:tblW w:w="9870" w:type="dxa"/>
        <w:tblInd w:w="226" w:type="dxa"/>
        <w:tblLayout w:type="fixed"/>
        <w:tblLook w:val="04A0" w:firstRow="1" w:lastRow="0" w:firstColumn="1" w:lastColumn="0" w:noHBand="0" w:noVBand="1"/>
      </w:tblPr>
      <w:tblGrid>
        <w:gridCol w:w="1668"/>
        <w:gridCol w:w="8202"/>
      </w:tblGrid>
      <w:tr w:rsidR="00713050" w:rsidTr="00713050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050" w:rsidRDefault="00713050" w:rsidP="00713050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ПК-1</w:t>
            </w:r>
          </w:p>
        </w:tc>
        <w:tc>
          <w:tcPr>
            <w:tcW w:w="8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050" w:rsidRDefault="00713050" w:rsidP="0071305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Способен осуществлять на высоком профессиональном уровне музыкально-исполнительскую деятельность.</w:t>
            </w:r>
          </w:p>
        </w:tc>
      </w:tr>
      <w:tr w:rsidR="00713050" w:rsidTr="00713050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050" w:rsidRDefault="00713050" w:rsidP="00713050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Знать:</w:t>
            </w:r>
          </w:p>
        </w:tc>
        <w:tc>
          <w:tcPr>
            <w:tcW w:w="8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050" w:rsidRPr="004E3AC5" w:rsidRDefault="00713050" w:rsidP="00713050">
            <w:pPr>
              <w:rPr>
                <w:bCs/>
              </w:rPr>
            </w:pPr>
            <w:r w:rsidRPr="004E3AC5">
              <w:rPr>
                <w:bCs/>
              </w:rPr>
              <w:t>- обширный вокальный сольный репертуар, включающий произведения разных стилей и эпох, для своего типа голоса;</w:t>
            </w:r>
          </w:p>
          <w:p w:rsidR="00713050" w:rsidRPr="004E3AC5" w:rsidRDefault="00713050" w:rsidP="00713050">
            <w:pPr>
              <w:rPr>
                <w:bCs/>
              </w:rPr>
            </w:pPr>
            <w:r w:rsidRPr="004E3AC5">
              <w:rPr>
                <w:bCs/>
              </w:rPr>
              <w:t>- основы музыкальной драматургии оперного спектакля.</w:t>
            </w:r>
          </w:p>
        </w:tc>
      </w:tr>
      <w:tr w:rsidR="00713050" w:rsidTr="00713050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050" w:rsidRDefault="00713050" w:rsidP="00713050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Уметь:</w:t>
            </w:r>
          </w:p>
        </w:tc>
        <w:tc>
          <w:tcPr>
            <w:tcW w:w="8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050" w:rsidRPr="004E3AC5" w:rsidRDefault="00713050" w:rsidP="00713050">
            <w:pPr>
              <w:rPr>
                <w:bCs/>
              </w:rPr>
            </w:pPr>
            <w:r w:rsidRPr="004E3AC5">
              <w:rPr>
                <w:bCs/>
              </w:rPr>
              <w:t xml:space="preserve">- представлять результаты своей творческо-исполнительской деятельности, проявляя артистизм, исполнительскую волю, свободу и легкость обращения с материалом, способность эмоционально воздействовать на слушателей; </w:t>
            </w:r>
          </w:p>
          <w:p w:rsidR="00713050" w:rsidRPr="004E3AC5" w:rsidRDefault="00713050" w:rsidP="00713050">
            <w:pPr>
              <w:rPr>
                <w:bCs/>
              </w:rPr>
            </w:pPr>
            <w:r w:rsidRPr="004E3AC5">
              <w:rPr>
                <w:bCs/>
              </w:rPr>
              <w:t xml:space="preserve">- воспитывать в себе коллегиальный дух и взаимное уважение к партнерам по сцене; </w:t>
            </w:r>
          </w:p>
          <w:p w:rsidR="00713050" w:rsidRPr="004E3AC5" w:rsidRDefault="00713050" w:rsidP="00713050">
            <w:pPr>
              <w:rPr>
                <w:bCs/>
              </w:rPr>
            </w:pPr>
            <w:r w:rsidRPr="004E3AC5">
              <w:rPr>
                <w:bCs/>
              </w:rPr>
              <w:t>- исполнять публично сольные концертные программы, состоящие из вокальных произведений различных стилей, жанров, эпох.</w:t>
            </w:r>
          </w:p>
        </w:tc>
      </w:tr>
      <w:tr w:rsidR="00713050" w:rsidTr="00713050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050" w:rsidRDefault="00713050" w:rsidP="00713050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Владеть:</w:t>
            </w:r>
          </w:p>
        </w:tc>
        <w:tc>
          <w:tcPr>
            <w:tcW w:w="8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3050" w:rsidRPr="004E3AC5" w:rsidRDefault="00713050" w:rsidP="00713050">
            <w:pPr>
              <w:rPr>
                <w:bCs/>
              </w:rPr>
            </w:pPr>
            <w:r w:rsidRPr="004E3AC5">
              <w:rPr>
                <w:bCs/>
              </w:rPr>
              <w:t xml:space="preserve">- различными приемами вокальной техники, навыками самостоятельной работы над камерно-вокальным произведением, в том числе на языке оригинала; </w:t>
            </w:r>
          </w:p>
          <w:p w:rsidR="00713050" w:rsidRPr="004E3AC5" w:rsidRDefault="00713050" w:rsidP="00713050">
            <w:pPr>
              <w:rPr>
                <w:bCs/>
              </w:rPr>
            </w:pPr>
            <w:r w:rsidRPr="004E3AC5">
              <w:rPr>
                <w:bCs/>
              </w:rPr>
              <w:t>- осмысленным, артистичным исполнением музыкального текста.</w:t>
            </w:r>
          </w:p>
        </w:tc>
      </w:tr>
    </w:tbl>
    <w:tbl>
      <w:tblPr>
        <w:tblW w:w="993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8228"/>
      </w:tblGrid>
      <w:tr w:rsidR="00713050" w:rsidTr="00713050">
        <w:trPr>
          <w:trHeight w:val="812"/>
        </w:trPr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713050" w:rsidRDefault="00713050" w:rsidP="00713050">
            <w:pPr>
              <w:tabs>
                <w:tab w:val="left" w:pos="567"/>
              </w:tabs>
              <w:rPr>
                <w:rFonts w:eastAsia="Times New Roman"/>
                <w:b/>
                <w:lang w:val="en-US"/>
              </w:rPr>
            </w:pPr>
            <w:r>
              <w:rPr>
                <w:b/>
              </w:rPr>
              <w:t>ПК-2</w:t>
            </w:r>
          </w:p>
        </w:tc>
        <w:tc>
          <w:tcPr>
            <w:tcW w:w="82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713050" w:rsidRDefault="00713050" w:rsidP="00713050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Способен исполнять публично ведущие партии в оперных спектаклях, спектаклях жанров оперетты и мюзикла.</w:t>
            </w:r>
          </w:p>
        </w:tc>
      </w:tr>
      <w:tr w:rsidR="00713050" w:rsidTr="00713050">
        <w:trPr>
          <w:trHeight w:val="352"/>
        </w:trPr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Знать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713050" w:rsidRPr="004E3AC5" w:rsidRDefault="00713050" w:rsidP="00713050">
            <w:pPr>
              <w:rPr>
                <w:rFonts w:eastAsia="SimSun"/>
              </w:rPr>
            </w:pPr>
            <w:r w:rsidRPr="004E3AC5">
              <w:rPr>
                <w:rFonts w:eastAsia="SimSun"/>
              </w:rPr>
              <w:t>-  основные принципы и этапы работы над партией/ролью;</w:t>
            </w:r>
            <w:r w:rsidRPr="004E3AC5">
              <w:t xml:space="preserve"> </w:t>
            </w:r>
            <w:r w:rsidRPr="004E3AC5">
              <w:rPr>
                <w:rFonts w:eastAsia="SimSun"/>
              </w:rPr>
              <w:t>основы сценического движения, специфику пластики в музыкальном театре;</w:t>
            </w:r>
          </w:p>
          <w:p w:rsidR="00713050" w:rsidRPr="004E3AC5" w:rsidRDefault="00713050" w:rsidP="00713050">
            <w:pPr>
              <w:rPr>
                <w:rFonts w:eastAsia="SimSun"/>
              </w:rPr>
            </w:pPr>
            <w:r w:rsidRPr="004E3AC5">
              <w:rPr>
                <w:rFonts w:eastAsia="SimSun"/>
              </w:rPr>
              <w:t xml:space="preserve">- основные понятия классического танца, особенности характерного танца, основы историко-бытового танца; </w:t>
            </w:r>
          </w:p>
          <w:p w:rsidR="00713050" w:rsidRPr="004E3AC5" w:rsidRDefault="00713050" w:rsidP="00713050">
            <w:pPr>
              <w:rPr>
                <w:rFonts w:eastAsia="Times New Roman"/>
              </w:rPr>
            </w:pPr>
            <w:r w:rsidRPr="004E3AC5">
              <w:rPr>
                <w:rFonts w:eastAsia="SimSun"/>
              </w:rPr>
              <w:t>-  основы сценического боя, специфику пластики в музыкальном театре;</w:t>
            </w:r>
          </w:p>
        </w:tc>
      </w:tr>
      <w:tr w:rsidR="00713050" w:rsidTr="00713050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713050" w:rsidRPr="004E3AC5" w:rsidRDefault="00713050" w:rsidP="00713050">
            <w:pPr>
              <w:rPr>
                <w:rFonts w:eastAsia="SimSun"/>
              </w:rPr>
            </w:pPr>
            <w:r w:rsidRPr="004E3AC5">
              <w:rPr>
                <w:rFonts w:eastAsia="SimSun"/>
              </w:rPr>
              <w:t xml:space="preserve">профессионально взаимодействовать с дирижером и режиссером, с партнерами в музыкальном спектакле; </w:t>
            </w:r>
          </w:p>
          <w:p w:rsidR="00713050" w:rsidRPr="004E3AC5" w:rsidRDefault="00713050" w:rsidP="00713050">
            <w:pPr>
              <w:rPr>
                <w:rFonts w:eastAsia="SimSun"/>
              </w:rPr>
            </w:pPr>
            <w:r w:rsidRPr="004E3AC5">
              <w:rPr>
                <w:rFonts w:eastAsia="SimSun"/>
              </w:rPr>
              <w:t xml:space="preserve">-  определить задачу и сверхзадачу своего персонажа, найти исходное событие, выстроить сквозное действие и контрдействие, профессионально взаимодействуя с партнерами в музыкальном спектакле; </w:t>
            </w:r>
          </w:p>
          <w:p w:rsidR="00713050" w:rsidRPr="004E3AC5" w:rsidRDefault="00713050" w:rsidP="00713050">
            <w:pPr>
              <w:rPr>
                <w:rFonts w:eastAsia="SimSun"/>
              </w:rPr>
            </w:pPr>
            <w:r w:rsidRPr="004E3AC5">
              <w:rPr>
                <w:rFonts w:eastAsia="SimSun"/>
              </w:rPr>
              <w:t>- демонстрировать пластичность телодвижений, ориентироваться в сценическом пространстве, передавать характер и образ через сценическое поведение;</w:t>
            </w:r>
          </w:p>
        </w:tc>
      </w:tr>
      <w:tr w:rsidR="00713050" w:rsidTr="00713050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rFonts w:eastAsia="Times New Roman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713050" w:rsidRPr="004E3AC5" w:rsidRDefault="00713050" w:rsidP="00713050">
            <w:pPr>
              <w:tabs>
                <w:tab w:val="left" w:pos="426"/>
              </w:tabs>
              <w:spacing w:before="120"/>
              <w:rPr>
                <w:rFonts w:eastAsia="SimSun"/>
              </w:rPr>
            </w:pPr>
            <w:r w:rsidRPr="004E3AC5">
              <w:rPr>
                <w:rFonts w:eastAsia="SimSun"/>
              </w:rPr>
              <w:t>-  навыками самостоятельной работы над партией в музыкальном спектакле;</w:t>
            </w:r>
          </w:p>
          <w:p w:rsidR="00713050" w:rsidRPr="004E3AC5" w:rsidRDefault="00713050" w:rsidP="00713050">
            <w:pPr>
              <w:tabs>
                <w:tab w:val="left" w:pos="426"/>
              </w:tabs>
              <w:spacing w:before="120"/>
              <w:rPr>
                <w:rFonts w:eastAsia="SimSun"/>
              </w:rPr>
            </w:pPr>
            <w:r w:rsidRPr="004E3AC5">
              <w:rPr>
                <w:rFonts w:eastAsia="SimSun"/>
              </w:rPr>
              <w:t xml:space="preserve">-  координацией сценического движения, специальным стилевым пластическим тренингом артиста музыкального театра в связи с участием в конкретном спектакле, навыками сценического движения; </w:t>
            </w:r>
          </w:p>
          <w:p w:rsidR="00713050" w:rsidRPr="004E3AC5" w:rsidRDefault="00713050" w:rsidP="00713050">
            <w:pPr>
              <w:tabs>
                <w:tab w:val="left" w:pos="426"/>
              </w:tabs>
              <w:spacing w:before="120"/>
              <w:rPr>
                <w:rFonts w:eastAsia="SimSun"/>
              </w:rPr>
            </w:pPr>
            <w:r w:rsidRPr="004E3AC5">
              <w:rPr>
                <w:rFonts w:eastAsia="SimSun"/>
              </w:rPr>
              <w:t xml:space="preserve">-  практическими навыками исполнения различных пластических элементов; </w:t>
            </w:r>
          </w:p>
          <w:p w:rsidR="00713050" w:rsidRPr="004E3AC5" w:rsidRDefault="00713050" w:rsidP="00713050">
            <w:pPr>
              <w:tabs>
                <w:tab w:val="left" w:pos="426"/>
              </w:tabs>
              <w:spacing w:before="120"/>
              <w:rPr>
                <w:rFonts w:eastAsia="Times New Roman"/>
              </w:rPr>
            </w:pPr>
            <w:r w:rsidRPr="004E3AC5">
              <w:rPr>
                <w:rFonts w:eastAsia="SimSun"/>
              </w:rPr>
              <w:t>-  свободой мышц, динамичностью, силой, гибкостью, ловкостью, равновесием, сценической гимнастикой, сценическим боем, основами акробатики .</w:t>
            </w:r>
          </w:p>
        </w:tc>
      </w:tr>
    </w:tbl>
    <w:p w:rsidR="00533FAC" w:rsidRPr="00547363" w:rsidRDefault="00533FAC" w:rsidP="00533FAC">
      <w:pPr>
        <w:autoSpaceDE w:val="0"/>
        <w:spacing w:line="360" w:lineRule="auto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5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216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6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415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140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pStyle w:val="16"/>
        <w:tabs>
          <w:tab w:val="left" w:pos="22"/>
          <w:tab w:val="left" w:pos="566"/>
          <w:tab w:val="left" w:pos="71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7800"/>
        </w:tabs>
        <w:rPr>
          <w:rFonts w:ascii="Times New Roman" w:hAnsi="Times New Roman" w:cs="Times New Roman"/>
        </w:rPr>
      </w:pPr>
      <w:r w:rsidRPr="00547363">
        <w:rPr>
          <w:rFonts w:ascii="Times New Roman" w:hAnsi="Times New Roman" w:cs="Times New Roman"/>
        </w:rPr>
        <w:t xml:space="preserve">      </w:t>
      </w: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pStyle w:val="16"/>
        <w:tabs>
          <w:tab w:val="left" w:pos="22"/>
          <w:tab w:val="left" w:pos="566"/>
          <w:tab w:val="left" w:pos="710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7800"/>
        </w:tabs>
        <w:jc w:val="center"/>
        <w:rPr>
          <w:rFonts w:ascii="Times New Roman" w:hAnsi="Times New Roman" w:cs="Times New Roman"/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1.О.</w:t>
      </w:r>
      <w:proofErr w:type="gramEnd"/>
      <w:r w:rsidRPr="00547363">
        <w:rPr>
          <w:rStyle w:val="FontStyle68"/>
        </w:rPr>
        <w:t>24</w:t>
      </w:r>
      <w:r w:rsidRPr="00547363">
        <w:rPr>
          <w:rFonts w:ascii="Times New Roman" w:hAnsi="Times New Roman" w:cs="Times New Roman"/>
          <w:b/>
          <w:bCs/>
          <w:sz w:val="24"/>
          <w:szCs w:val="24"/>
        </w:rPr>
        <w:t xml:space="preserve"> «Сценическое движение»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2"/>
        <w:gridCol w:w="8025"/>
      </w:tblGrid>
      <w:tr w:rsidR="00533FAC" w:rsidRPr="00547363" w:rsidTr="00713050">
        <w:tc>
          <w:tcPr>
            <w:tcW w:w="108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025" w:type="dxa"/>
            <w:shd w:val="clear" w:color="auto" w:fill="auto"/>
          </w:tcPr>
          <w:p w:rsidR="00533FAC" w:rsidRPr="00547363" w:rsidRDefault="00533FAC" w:rsidP="00713050">
            <w:pPr>
              <w:pStyle w:val="16"/>
              <w:tabs>
                <w:tab w:val="left" w:pos="22"/>
                <w:tab w:val="left" w:pos="566"/>
                <w:tab w:val="left" w:pos="710"/>
                <w:tab w:val="left" w:pos="1133"/>
                <w:tab w:val="left" w:pos="1700"/>
                <w:tab w:val="left" w:pos="2267"/>
                <w:tab w:val="left" w:pos="2834"/>
                <w:tab w:val="left" w:pos="3401"/>
                <w:tab w:val="left" w:pos="3968"/>
                <w:tab w:val="left" w:pos="4535"/>
                <w:tab w:val="left" w:pos="5102"/>
                <w:tab w:val="left" w:pos="5669"/>
                <w:tab w:val="left" w:pos="6236"/>
                <w:tab w:val="left" w:pos="7800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>развитие театрально-исполнительских способностей, воспитание пластической культуры тела учащихся</w:t>
            </w:r>
          </w:p>
        </w:tc>
      </w:tr>
      <w:tr w:rsidR="00533FAC" w:rsidRPr="00547363" w:rsidTr="00713050">
        <w:tc>
          <w:tcPr>
            <w:tcW w:w="108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025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систематическая работа по совершенствованию телесного аппарата,  дисциплинирующая,  развивающая силу воли; формирование чувства ответственности за себя и партнера; владение своим телом для расширения  палитры выразительных средств</w:t>
            </w:r>
          </w:p>
        </w:tc>
      </w:tr>
      <w:tr w:rsidR="00533FAC" w:rsidRPr="00547363" w:rsidTr="00713050">
        <w:tc>
          <w:tcPr>
            <w:tcW w:w="9107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rPr>
                <w:rFonts w:cs="Times New Roman"/>
                <w:b/>
                <w:bCs/>
              </w:rPr>
            </w:pPr>
            <w:r w:rsidRPr="000576CA">
              <w:rPr>
                <w:rFonts w:cs="Times New Roman"/>
                <w:bCs/>
              </w:rPr>
              <w:t>ПК-1, ПК-2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 xml:space="preserve">В результате изучения </w:t>
      </w:r>
      <w:proofErr w:type="gramStart"/>
      <w:r w:rsidRPr="00547363">
        <w:rPr>
          <w:rFonts w:cs="Times New Roman"/>
          <w:b/>
          <w:bCs/>
        </w:rPr>
        <w:t>дисциплины  обучающийся</w:t>
      </w:r>
      <w:proofErr w:type="gramEnd"/>
      <w:r w:rsidRPr="00547363">
        <w:rPr>
          <w:rFonts w:cs="Times New Roman"/>
          <w:b/>
          <w:bCs/>
        </w:rPr>
        <w:t xml:space="preserve">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8280"/>
      </w:tblGrid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технику безопасности при работе с предметами, взаимодействии с партнерами; основы анатомического строения тела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выполнять элементарные акробатические действия; управлять любыми мышцами своего тела; сохранять устойчивую позицию,  управлять центром тяжести; координировать движения в заданном рисунке; чувствовать пространство; свободно и уверенно соединять движение и речь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акробатическими навыками и  комплексом психофизических качеств, когда акробатический навык трансформируется из спортивного в сценический и </w:t>
            </w:r>
            <w:r w:rsidRPr="00547363">
              <w:rPr>
                <w:rFonts w:cs="Times New Roman"/>
              </w:rPr>
              <w:lastRenderedPageBreak/>
              <w:t xml:space="preserve">исполнение его предполагает свою причинно-следственную связь;  навыками сценического боя, приемами сценических падений, особенностями стилевого поведения разных эпох, работой с различными предметами              </w:t>
            </w:r>
          </w:p>
        </w:tc>
      </w:tr>
    </w:tbl>
    <w:p w:rsidR="00533FAC" w:rsidRPr="00547363" w:rsidRDefault="00533FAC" w:rsidP="00533FAC">
      <w:pPr>
        <w:autoSpaceDE w:val="0"/>
        <w:spacing w:line="360" w:lineRule="auto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lastRenderedPageBreak/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5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288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6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8</w:t>
            </w:r>
          </w:p>
        </w:tc>
        <w:tc>
          <w:tcPr>
            <w:tcW w:w="1415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140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 w:rsidRPr="00547363">
        <w:rPr>
          <w:rFonts w:cs="Times New Roman"/>
          <w:b/>
        </w:rPr>
        <w:t xml:space="preserve">25 «Класс музыкального театра» 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79"/>
        <w:gridCol w:w="3687"/>
        <w:gridCol w:w="5041"/>
      </w:tblGrid>
      <w:tr w:rsidR="00713050" w:rsidRPr="00547363" w:rsidTr="00713050">
        <w:tc>
          <w:tcPr>
            <w:tcW w:w="1479" w:type="dxa"/>
            <w:shd w:val="clear" w:color="auto" w:fill="auto"/>
          </w:tcPr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713050" w:rsidRPr="00547363" w:rsidRDefault="00713050" w:rsidP="00713050">
            <w:pPr>
              <w:pStyle w:val="af1"/>
            </w:pPr>
          </w:p>
          <w:p w:rsidR="00713050" w:rsidRPr="00547363" w:rsidRDefault="00713050" w:rsidP="00713050">
            <w:pPr>
              <w:pStyle w:val="af1"/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D92FF5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  <w:bCs/>
              </w:rPr>
            </w:pPr>
            <w:r w:rsidRPr="00D92FF5">
              <w:rPr>
                <w:rFonts w:cs="Times New Roman"/>
                <w:bCs/>
              </w:rPr>
              <w:t xml:space="preserve">- </w:t>
            </w:r>
            <w:proofErr w:type="gramStart"/>
            <w:r w:rsidRPr="00D92FF5">
              <w:rPr>
                <w:rFonts w:cs="Times New Roman"/>
                <w:bCs/>
              </w:rPr>
              <w:t>всесторонняя  подготовка</w:t>
            </w:r>
            <w:proofErr w:type="gramEnd"/>
            <w:r w:rsidRPr="00D92FF5">
              <w:rPr>
                <w:rFonts w:cs="Times New Roman"/>
                <w:bCs/>
              </w:rPr>
              <w:t xml:space="preserve"> студента-вокалиста к профессиональной деятельности в музыкальном театре.</w:t>
            </w:r>
          </w:p>
          <w:p w:rsidR="00713050" w:rsidRPr="00D92FF5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  <w:bCs/>
              </w:rPr>
            </w:pPr>
            <w:r w:rsidRPr="00D92FF5">
              <w:rPr>
                <w:rFonts w:cs="Times New Roman"/>
                <w:bCs/>
              </w:rPr>
              <w:t>- сформировать у студентов необходимый комплекс умений и навыков в области оперного пения:</w:t>
            </w:r>
          </w:p>
          <w:p w:rsidR="00713050" w:rsidRPr="00D92FF5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  <w:bCs/>
              </w:rPr>
            </w:pPr>
            <w:r w:rsidRPr="00D92FF5">
              <w:rPr>
                <w:rFonts w:cs="Times New Roman"/>
                <w:bCs/>
              </w:rPr>
              <w:t xml:space="preserve">  – умения исполнять оперные партии в музыкальном спектакле,</w:t>
            </w:r>
          </w:p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D92F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умения ориентироваться в сложной обстановке современного музыкально-театрального искусства в целом, как в России, так и за рубежом .</w:t>
            </w:r>
          </w:p>
        </w:tc>
      </w:tr>
      <w:tr w:rsidR="00713050" w:rsidRPr="00547363" w:rsidTr="00713050">
        <w:tc>
          <w:tcPr>
            <w:tcW w:w="1479" w:type="dxa"/>
            <w:shd w:val="clear" w:color="auto" w:fill="auto"/>
          </w:tcPr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Задачи:</w:t>
            </w: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18768C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 w:rsidRPr="0018768C">
              <w:rPr>
                <w:rFonts w:cs="Times New Roman"/>
              </w:rPr>
              <w:t>- раскрытие творческой индивидуальности студентов;</w:t>
            </w:r>
          </w:p>
          <w:p w:rsidR="00713050" w:rsidRPr="0018768C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 w:rsidRPr="0018768C">
              <w:rPr>
                <w:rFonts w:cs="Times New Roman"/>
              </w:rPr>
              <w:t xml:space="preserve"> - научить студента работать над изучением оперных партий не только самостоятельно, но также выстроить правильные отношения с ответственным концертмейстером спектакля, с дирижером, режиссером и другими коллегами по цеху, умение принимать участие в создании хорошей творческой атмосферы воспитывать в себе коллегиальный дух и взаимное уважение к партнерам по сцене;</w:t>
            </w:r>
          </w:p>
          <w:p w:rsidR="00713050" w:rsidRPr="0018768C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 w:rsidRPr="0018768C">
              <w:rPr>
                <w:rFonts w:cs="Times New Roman"/>
              </w:rPr>
              <w:t>- сформировать практические навыки жизненно-правдивого поведения на сцене в предлагаемых спектаклем обстоятельствах, умение петь и играть роль не только сольно, но и в ансамблях, хоровых и массовых сценах;</w:t>
            </w:r>
          </w:p>
          <w:p w:rsidR="00713050" w:rsidRPr="0018768C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 w:rsidRPr="0018768C">
              <w:rPr>
                <w:rFonts w:cs="Times New Roman"/>
              </w:rPr>
              <w:t xml:space="preserve"> - воспитать у студента умения правильно оценивать и пользоваться своими «внешними данными», умения пользоваться лучшими сторонами своей артистической природы, своего «амплуа»;</w:t>
            </w:r>
          </w:p>
          <w:p w:rsidR="00713050" w:rsidRPr="0018768C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 w:rsidRPr="0018768C">
              <w:rPr>
                <w:rFonts w:cs="Times New Roman"/>
              </w:rPr>
              <w:t xml:space="preserve"> - научить студента постоянно повышать свой профессионально-музыкальный уровень, умение читать с листа оперные партии, разбираться в гармонии музыкального материала спектакля, уверенно владеть и обращаться с метроритмом; обладать не только способностью быстро выучивать нотный текст, но также хорошо ориентироваться в разучивании речитативов и разговорных диалогов;</w:t>
            </w:r>
          </w:p>
          <w:p w:rsidR="00713050" w:rsidRPr="0018768C" w:rsidRDefault="00713050" w:rsidP="00713050">
            <w:pPr>
              <w:shd w:val="clear" w:color="auto" w:fill="FFFFFF"/>
              <w:tabs>
                <w:tab w:val="left" w:pos="269"/>
              </w:tabs>
              <w:jc w:val="both"/>
              <w:rPr>
                <w:rFonts w:cs="Times New Roman"/>
              </w:rPr>
            </w:pPr>
            <w:r w:rsidRPr="0018768C">
              <w:rPr>
                <w:rFonts w:cs="Times New Roman"/>
              </w:rPr>
              <w:t xml:space="preserve"> - научить студента работать с иностранными языками, внимательно изучая подстрочные переводы иностранных текстов, ориентироваться в произношении согласно стилям и эпохам различных музыкальных традиций;</w:t>
            </w:r>
          </w:p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18768C">
              <w:rPr>
                <w:rFonts w:ascii="Times New Roman" w:hAnsi="Times New Roman" w:cs="Times New Roman"/>
              </w:rPr>
              <w:t>-  привить стремление постоянно расширять свой кругозор, ориентируясь на общекультурные и профессиональные компетенции, умело применяя их в работе в коллективе музыкальных театров, а также принимая участие в отдельных музыкальных проектах и оперных постановках.</w:t>
            </w:r>
          </w:p>
        </w:tc>
      </w:tr>
      <w:tr w:rsidR="00713050" w:rsidRPr="00547363" w:rsidTr="00713050">
        <w:tc>
          <w:tcPr>
            <w:tcW w:w="5166" w:type="dxa"/>
            <w:gridSpan w:val="2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t xml:space="preserve">Компетенции обучающегося, формируемые в </w:t>
            </w:r>
            <w:r>
              <w:rPr>
                <w:rFonts w:cs="Times New Roman"/>
              </w:rPr>
              <w:t>результате изучения дисциплины</w:t>
            </w:r>
          </w:p>
        </w:tc>
        <w:tc>
          <w:tcPr>
            <w:tcW w:w="5041" w:type="dxa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/>
                <w:bCs/>
              </w:rPr>
            </w:pPr>
            <w:r w:rsidRPr="0018768C">
              <w:rPr>
                <w:rFonts w:cs="Times New Roman"/>
                <w:b/>
                <w:bCs/>
              </w:rPr>
              <w:t>ПК-1, ПК-2, ПК-3</w:t>
            </w:r>
          </w:p>
        </w:tc>
      </w:tr>
    </w:tbl>
    <w:p w:rsidR="00713050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p w:rsidR="00713050" w:rsidRPr="00CC0997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  <w:sz w:val="24"/>
          <w:szCs w:val="24"/>
        </w:rPr>
      </w:pPr>
      <w:r w:rsidRPr="00CC0997">
        <w:rPr>
          <w:rStyle w:val="125"/>
          <w:b/>
          <w:bCs/>
          <w:sz w:val="24"/>
          <w:szCs w:val="24"/>
        </w:rPr>
        <w:t>Знания, умения и навыки, получаемые в результате изучения дисциплины</w:t>
      </w:r>
    </w:p>
    <w:tbl>
      <w:tblPr>
        <w:tblStyle w:val="af6"/>
        <w:tblW w:w="9871" w:type="dxa"/>
        <w:tblLayout w:type="fixed"/>
        <w:tblLook w:val="04A0" w:firstRow="1" w:lastRow="0" w:firstColumn="1" w:lastColumn="0" w:noHBand="0" w:noVBand="1"/>
      </w:tblPr>
      <w:tblGrid>
        <w:gridCol w:w="1668"/>
        <w:gridCol w:w="8203"/>
      </w:tblGrid>
      <w:tr w:rsidR="00713050" w:rsidRPr="00D92FF5" w:rsidTr="00713050">
        <w:tc>
          <w:tcPr>
            <w:tcW w:w="1668" w:type="dxa"/>
          </w:tcPr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ПК-1</w:t>
            </w:r>
          </w:p>
        </w:tc>
        <w:tc>
          <w:tcPr>
            <w:tcW w:w="8203" w:type="dxa"/>
          </w:tcPr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Способен осуществлять на высоком профессиональном уровне музыкально-исполнительскую деятельность.</w:t>
            </w:r>
          </w:p>
        </w:tc>
      </w:tr>
      <w:tr w:rsidR="00713050" w:rsidRPr="00D92FF5" w:rsidTr="00713050">
        <w:tc>
          <w:tcPr>
            <w:tcW w:w="1668" w:type="dxa"/>
          </w:tcPr>
          <w:p w:rsidR="00713050" w:rsidRPr="00D92FF5" w:rsidRDefault="00713050" w:rsidP="00713050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lastRenderedPageBreak/>
              <w:t>Знать:</w:t>
            </w:r>
          </w:p>
        </w:tc>
        <w:tc>
          <w:tcPr>
            <w:tcW w:w="8203" w:type="dxa"/>
          </w:tcPr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- обширный вокальный сольный репертуар, включающий произведения разных стилей и эпох, для своего типа голоса;</w:t>
            </w:r>
          </w:p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- основы музыкальной драматургии оперного спектакля.</w:t>
            </w:r>
          </w:p>
        </w:tc>
      </w:tr>
      <w:tr w:rsidR="00713050" w:rsidRPr="00D92FF5" w:rsidTr="00713050">
        <w:tc>
          <w:tcPr>
            <w:tcW w:w="1668" w:type="dxa"/>
          </w:tcPr>
          <w:p w:rsidR="00713050" w:rsidRPr="00D92FF5" w:rsidRDefault="00713050" w:rsidP="00713050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Уметь:</w:t>
            </w:r>
          </w:p>
        </w:tc>
        <w:tc>
          <w:tcPr>
            <w:tcW w:w="8203" w:type="dxa"/>
          </w:tcPr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представлять результаты своей творческо-исполнительской деятельности, проявляя артистизм, исполнительскую волю, свободу и легкость обращения с материалом, способность эмоционально воздействовать на слушателей; </w:t>
            </w:r>
          </w:p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воспитывать в себе коллегиальный дух и взаимное уважение к партнерам по сцене; </w:t>
            </w:r>
          </w:p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- исполнять публично сольные концертные программы, состоящие из вокальных произведений различных стилей, жанров, эпох.</w:t>
            </w:r>
          </w:p>
        </w:tc>
      </w:tr>
      <w:tr w:rsidR="00713050" w:rsidRPr="00D92FF5" w:rsidTr="00713050">
        <w:tc>
          <w:tcPr>
            <w:tcW w:w="1668" w:type="dxa"/>
          </w:tcPr>
          <w:p w:rsidR="00713050" w:rsidRPr="00D92FF5" w:rsidRDefault="00713050" w:rsidP="00713050">
            <w:pPr>
              <w:widowControl/>
              <w:suppressAutoHyphens w:val="0"/>
              <w:jc w:val="center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Владеть:</w:t>
            </w:r>
          </w:p>
        </w:tc>
        <w:tc>
          <w:tcPr>
            <w:tcW w:w="8203" w:type="dxa"/>
          </w:tcPr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различными приемами вокальной техники, навыками самостоятельной работы над камерно-вокальным произведением, в том числе на языке оригинала; </w:t>
            </w:r>
          </w:p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- осмысленным, артистичным исполнением музыкального текста.</w:t>
            </w:r>
          </w:p>
        </w:tc>
      </w:tr>
    </w:tbl>
    <w:tbl>
      <w:tblPr>
        <w:tblW w:w="987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13"/>
        <w:gridCol w:w="7987"/>
        <w:gridCol w:w="226"/>
      </w:tblGrid>
      <w:tr w:rsidR="00713050" w:rsidRPr="00D92FF5" w:rsidTr="00713050">
        <w:trPr>
          <w:trHeight w:val="860"/>
        </w:trPr>
        <w:tc>
          <w:tcPr>
            <w:tcW w:w="1658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tabs>
                <w:tab w:val="left" w:pos="567"/>
              </w:tabs>
              <w:suppressAutoHyphens w:val="0"/>
              <w:spacing w:after="120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ПК-2</w:t>
            </w:r>
          </w:p>
        </w:tc>
        <w:tc>
          <w:tcPr>
            <w:tcW w:w="8213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suppressAutoHyphens w:val="0"/>
              <w:spacing w:after="120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Способен исполнять публично ведущие партии в оперных спектаклях, спектаклях жанров оперетты и мюзикла.</w:t>
            </w:r>
          </w:p>
        </w:tc>
      </w:tr>
      <w:tr w:rsidR="00713050" w:rsidRPr="00D92FF5" w:rsidTr="00713050">
        <w:trPr>
          <w:trHeight w:val="352"/>
        </w:trPr>
        <w:tc>
          <w:tcPr>
            <w:tcW w:w="1658" w:type="dxa"/>
            <w:gridSpan w:val="2"/>
            <w:shd w:val="clear" w:color="auto" w:fill="auto"/>
          </w:tcPr>
          <w:p w:rsidR="00713050" w:rsidRPr="00D92FF5" w:rsidRDefault="00713050" w:rsidP="00713050">
            <w:pPr>
              <w:widowControl/>
              <w:tabs>
                <w:tab w:val="left" w:pos="426"/>
              </w:tabs>
              <w:suppressAutoHyphens w:val="0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Знать:</w:t>
            </w:r>
          </w:p>
        </w:tc>
        <w:tc>
          <w:tcPr>
            <w:tcW w:w="8213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 ведущие партии в оперных спектаклях для своего типа голоса;  </w:t>
            </w:r>
          </w:p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 основные принципы и этапы работы над партией/ролью; </w:t>
            </w:r>
          </w:p>
        </w:tc>
      </w:tr>
      <w:tr w:rsidR="00713050" w:rsidRPr="00D92FF5" w:rsidTr="00713050">
        <w:tc>
          <w:tcPr>
            <w:tcW w:w="1658" w:type="dxa"/>
            <w:gridSpan w:val="2"/>
            <w:shd w:val="clear" w:color="auto" w:fill="auto"/>
          </w:tcPr>
          <w:p w:rsidR="00713050" w:rsidRPr="00D92FF5" w:rsidRDefault="00713050" w:rsidP="00713050">
            <w:pPr>
              <w:widowControl/>
              <w:tabs>
                <w:tab w:val="left" w:pos="426"/>
              </w:tabs>
              <w:suppressAutoHyphens w:val="0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Уметь:</w:t>
            </w:r>
          </w:p>
        </w:tc>
        <w:tc>
          <w:tcPr>
            <w:tcW w:w="8213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профессионально взаимодействовать с дирижером и режиссером, с партнерами в музыкальном спектакле; </w:t>
            </w:r>
          </w:p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 определить задачу и сверхзадачу своего персонажа, найти исходное событие, выстроить сквозное действие и контрдействие, профессионально взаимодействуя с партнерами в музыкальном спектакле; </w:t>
            </w:r>
          </w:p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создавать художественно убедительную интерпретацию разнообразных по стилистике музыкальных сочинений в соответствии с их эстетическими и музыкально-техническими особенностями </w:t>
            </w:r>
          </w:p>
        </w:tc>
      </w:tr>
      <w:tr w:rsidR="00713050" w:rsidRPr="00D92FF5" w:rsidTr="00713050">
        <w:tc>
          <w:tcPr>
            <w:tcW w:w="1658" w:type="dxa"/>
            <w:gridSpan w:val="2"/>
            <w:shd w:val="clear" w:color="auto" w:fill="auto"/>
          </w:tcPr>
          <w:p w:rsidR="00713050" w:rsidRPr="00D92FF5" w:rsidRDefault="00713050" w:rsidP="00713050">
            <w:pPr>
              <w:widowControl/>
              <w:tabs>
                <w:tab w:val="left" w:pos="426"/>
              </w:tabs>
              <w:suppressAutoHyphens w:val="0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Владеть:</w:t>
            </w:r>
          </w:p>
        </w:tc>
        <w:tc>
          <w:tcPr>
            <w:tcW w:w="8213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-  навыками самостоятельной работы над партией в музыкальном спектакле;</w:t>
            </w:r>
          </w:p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 произношением и лексикой на иностранных языках, отчетливой дикцией и навыками сценической речи; </w:t>
            </w:r>
          </w:p>
        </w:tc>
      </w:tr>
      <w:tr w:rsidR="00713050" w:rsidRPr="00D92FF5" w:rsidTr="00713050">
        <w:trPr>
          <w:gridAfter w:val="1"/>
          <w:wAfter w:w="226" w:type="dxa"/>
          <w:trHeight w:val="812"/>
        </w:trPr>
        <w:tc>
          <w:tcPr>
            <w:tcW w:w="1645" w:type="dxa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tabs>
                <w:tab w:val="left" w:pos="567"/>
              </w:tabs>
              <w:suppressAutoHyphens w:val="0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ПК-3</w:t>
            </w:r>
          </w:p>
        </w:tc>
        <w:tc>
          <w:tcPr>
            <w:tcW w:w="8000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suppressAutoHyphens w:val="0"/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/>
                <w:kern w:val="0"/>
                <w:sz w:val="26"/>
                <w:szCs w:val="26"/>
                <w:lang w:eastAsia="ru-RU" w:bidi="ar-SA"/>
              </w:rPr>
              <w:t>Способен овладевать разнообразным по стилистике классическим и современным вокальным репертуаром, создавая индивидуальную художественную интерпретацию музыкальных произведений</w:t>
            </w:r>
          </w:p>
        </w:tc>
      </w:tr>
      <w:tr w:rsidR="00713050" w:rsidRPr="00D92FF5" w:rsidTr="00713050">
        <w:trPr>
          <w:gridAfter w:val="1"/>
          <w:wAfter w:w="226" w:type="dxa"/>
          <w:trHeight w:val="352"/>
        </w:trPr>
        <w:tc>
          <w:tcPr>
            <w:tcW w:w="1645" w:type="dxa"/>
            <w:shd w:val="clear" w:color="auto" w:fill="auto"/>
          </w:tcPr>
          <w:p w:rsidR="00713050" w:rsidRPr="00D92FF5" w:rsidRDefault="00713050" w:rsidP="00713050">
            <w:pPr>
              <w:widowControl/>
              <w:tabs>
                <w:tab w:val="left" w:pos="426"/>
              </w:tabs>
              <w:suppressAutoHyphens w:val="0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Знать:</w:t>
            </w:r>
          </w:p>
        </w:tc>
        <w:tc>
          <w:tcPr>
            <w:tcW w:w="8000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отечественные и (или) зарубежные традиции интерпретации представленного произведением стиля, художественного направления, жанра; </w:t>
            </w:r>
          </w:p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- обширный оперный репертуар; – особенности различных национальных вокальных школ, исполнительских традиций.</w:t>
            </w:r>
          </w:p>
        </w:tc>
      </w:tr>
      <w:tr w:rsidR="00713050" w:rsidRPr="00D92FF5" w:rsidTr="00713050">
        <w:trPr>
          <w:gridAfter w:val="1"/>
          <w:wAfter w:w="226" w:type="dxa"/>
        </w:trPr>
        <w:tc>
          <w:tcPr>
            <w:tcW w:w="1645" w:type="dxa"/>
            <w:shd w:val="clear" w:color="auto" w:fill="auto"/>
          </w:tcPr>
          <w:p w:rsidR="00713050" w:rsidRPr="00D92FF5" w:rsidRDefault="00713050" w:rsidP="00713050">
            <w:pPr>
              <w:widowControl/>
              <w:tabs>
                <w:tab w:val="left" w:pos="426"/>
              </w:tabs>
              <w:suppressAutoHyphens w:val="0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Уметь:</w:t>
            </w:r>
          </w:p>
        </w:tc>
        <w:tc>
          <w:tcPr>
            <w:tcW w:w="8000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выстраивать собственную </w:t>
            </w:r>
            <w:proofErr w:type="spellStart"/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интерпретаторскую</w:t>
            </w:r>
            <w:proofErr w:type="spellEnd"/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 концепцию вокального произведения (миниатюры, вокального цикла, сольной партии в музыкальном спектакле, оратории, кантате); </w:t>
            </w:r>
          </w:p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работать и взаимодействовать с партнерами в различных ситуациях;  </w:t>
            </w:r>
          </w:p>
          <w:p w:rsidR="00713050" w:rsidRPr="00D92FF5" w:rsidRDefault="00713050" w:rsidP="00713050">
            <w:pPr>
              <w:widowControl/>
              <w:suppressAutoHyphens w:val="0"/>
              <w:ind w:firstLine="72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</w:p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применять приемы вокального искусства в сценических условиях, быстро осваивать новый репертуар; </w:t>
            </w:r>
          </w:p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</w:p>
        </w:tc>
      </w:tr>
      <w:tr w:rsidR="00713050" w:rsidRPr="00D92FF5" w:rsidTr="00713050">
        <w:trPr>
          <w:gridAfter w:val="1"/>
          <w:wAfter w:w="226" w:type="dxa"/>
        </w:trPr>
        <w:tc>
          <w:tcPr>
            <w:tcW w:w="1645" w:type="dxa"/>
            <w:shd w:val="clear" w:color="auto" w:fill="auto"/>
          </w:tcPr>
          <w:p w:rsidR="00713050" w:rsidRPr="00D92FF5" w:rsidRDefault="00713050" w:rsidP="00713050">
            <w:pPr>
              <w:widowControl/>
              <w:tabs>
                <w:tab w:val="left" w:pos="426"/>
              </w:tabs>
              <w:suppressAutoHyphens w:val="0"/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sz w:val="26"/>
                <w:szCs w:val="26"/>
                <w:lang w:eastAsia="ru-RU" w:bidi="ar-SA"/>
              </w:rPr>
              <w:t>Владеть:</w:t>
            </w:r>
          </w:p>
        </w:tc>
        <w:tc>
          <w:tcPr>
            <w:tcW w:w="8000" w:type="dxa"/>
            <w:gridSpan w:val="2"/>
            <w:shd w:val="clear" w:color="auto" w:fill="auto"/>
            <w:vAlign w:val="center"/>
          </w:tcPr>
          <w:p w:rsidR="00713050" w:rsidRPr="00D92FF5" w:rsidRDefault="00713050" w:rsidP="00713050">
            <w:pPr>
              <w:widowControl/>
              <w:suppressAutoHyphens w:val="0"/>
              <w:jc w:val="both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 xml:space="preserve">-  навыками самостоятельной работы над нотным и словесным текстом оперной партии;  </w:t>
            </w:r>
          </w:p>
          <w:p w:rsidR="00713050" w:rsidRPr="00D92FF5" w:rsidRDefault="00713050" w:rsidP="00713050">
            <w:pPr>
              <w:widowControl/>
              <w:tabs>
                <w:tab w:val="left" w:pos="426"/>
              </w:tabs>
              <w:suppressAutoHyphens w:val="0"/>
              <w:rPr>
                <w:rFonts w:eastAsia="Times New Roman" w:cs="Times New Roman"/>
                <w:bCs/>
                <w:kern w:val="0"/>
                <w:lang w:eastAsia="ru-RU" w:bidi="ar-SA"/>
              </w:rPr>
            </w:pPr>
            <w:r w:rsidRPr="00D92FF5">
              <w:rPr>
                <w:rFonts w:eastAsia="Times New Roman" w:cs="Times New Roman"/>
                <w:bCs/>
                <w:kern w:val="0"/>
                <w:lang w:eastAsia="ru-RU" w:bidi="ar-SA"/>
              </w:rPr>
              <w:t>-   навыками исполнительского стилевого анализа интерпретации вокального произведения.</w:t>
            </w:r>
          </w:p>
        </w:tc>
      </w:tr>
    </w:tbl>
    <w:p w:rsidR="00713050" w:rsidRPr="00447701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rPr>
          <w:rStyle w:val="125"/>
          <w:b/>
          <w:bCs/>
        </w:rPr>
      </w:pPr>
    </w:p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5,7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6,8</w:t>
            </w: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9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 w:rsidRPr="00547363">
        <w:rPr>
          <w:rFonts w:cs="Times New Roman"/>
          <w:b/>
        </w:rPr>
        <w:t>26 «Прохождение партий (ввод в спектакль)»</w:t>
      </w:r>
    </w:p>
    <w:p w:rsidR="00713050" w:rsidRPr="00547363" w:rsidRDefault="00713050" w:rsidP="00713050">
      <w:pPr>
        <w:tabs>
          <w:tab w:val="left" w:pos="5388"/>
        </w:tabs>
        <w:rPr>
          <w:rFonts w:cs="Times New Roman"/>
          <w:b/>
          <w:bCs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53"/>
        <w:gridCol w:w="3687"/>
        <w:gridCol w:w="5041"/>
      </w:tblGrid>
      <w:tr w:rsidR="00713050" w:rsidRPr="00547363" w:rsidTr="00713050">
        <w:trPr>
          <w:trHeight w:val="642"/>
        </w:trPr>
        <w:tc>
          <w:tcPr>
            <w:tcW w:w="1053" w:type="dxa"/>
            <w:shd w:val="clear" w:color="auto" w:fill="auto"/>
          </w:tcPr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962DAD">
              <w:rPr>
                <w:bCs/>
                <w:sz w:val="24"/>
                <w:szCs w:val="24"/>
              </w:rPr>
              <w:t>всесторонняя подготовка студента-вокалиста к профессиональной деятельности в музыкальном театре.</w:t>
            </w:r>
          </w:p>
        </w:tc>
      </w:tr>
      <w:tr w:rsidR="00713050" w:rsidRPr="00547363" w:rsidTr="00713050">
        <w:tc>
          <w:tcPr>
            <w:tcW w:w="1053" w:type="dxa"/>
            <w:shd w:val="clear" w:color="auto" w:fill="auto"/>
          </w:tcPr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Задачи:</w:t>
            </w: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  <w:p w:rsidR="00713050" w:rsidRPr="00547363" w:rsidRDefault="00713050" w:rsidP="00713050">
            <w:pPr>
              <w:pStyle w:val="af1"/>
              <w:snapToGrid w:val="0"/>
              <w:rPr>
                <w:b/>
                <w:bCs/>
              </w:rPr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713050" w:rsidRPr="00962DAD" w:rsidRDefault="00713050" w:rsidP="00713050">
            <w:pPr>
              <w:pStyle w:val="af2"/>
              <w:numPr>
                <w:ilvl w:val="0"/>
                <w:numId w:val="3"/>
              </w:numPr>
              <w:spacing w:after="160" w:line="259" w:lineRule="auto"/>
              <w:ind w:left="0" w:firstLine="0"/>
              <w:contextualSpacing/>
              <w:rPr>
                <w:bCs/>
                <w:sz w:val="24"/>
                <w:szCs w:val="24"/>
              </w:rPr>
            </w:pPr>
            <w:r w:rsidRPr="00962DAD">
              <w:rPr>
                <w:bCs/>
                <w:sz w:val="24"/>
                <w:szCs w:val="24"/>
              </w:rPr>
              <w:t>научить студента разучивать партии с концертмейстером;</w:t>
            </w:r>
          </w:p>
          <w:p w:rsidR="00713050" w:rsidRPr="00962DAD" w:rsidRDefault="00713050" w:rsidP="00713050">
            <w:pPr>
              <w:pStyle w:val="af2"/>
              <w:numPr>
                <w:ilvl w:val="0"/>
                <w:numId w:val="3"/>
              </w:numPr>
              <w:spacing w:after="160" w:line="259" w:lineRule="auto"/>
              <w:ind w:left="0" w:firstLine="0"/>
              <w:contextualSpacing/>
              <w:rPr>
                <w:bCs/>
                <w:sz w:val="24"/>
                <w:szCs w:val="24"/>
              </w:rPr>
            </w:pPr>
            <w:r w:rsidRPr="00962DAD">
              <w:rPr>
                <w:bCs/>
                <w:sz w:val="24"/>
                <w:szCs w:val="24"/>
              </w:rPr>
              <w:t>научить студента разучивать партии самостоятельно;</w:t>
            </w:r>
          </w:p>
          <w:p w:rsidR="00713050" w:rsidRPr="00962DAD" w:rsidRDefault="00713050" w:rsidP="00713050">
            <w:pPr>
              <w:pStyle w:val="af2"/>
              <w:numPr>
                <w:ilvl w:val="0"/>
                <w:numId w:val="3"/>
              </w:numPr>
              <w:spacing w:after="160" w:line="259" w:lineRule="auto"/>
              <w:ind w:left="0" w:firstLine="0"/>
              <w:contextualSpacing/>
              <w:rPr>
                <w:bCs/>
                <w:sz w:val="24"/>
                <w:szCs w:val="24"/>
              </w:rPr>
            </w:pPr>
            <w:r w:rsidRPr="00962DAD">
              <w:rPr>
                <w:bCs/>
                <w:sz w:val="24"/>
                <w:szCs w:val="24"/>
              </w:rPr>
              <w:t>определить максимально точно все характеристики голоса артиста для продолжения работы в театре в соответствующих партиях репертуара театра;</w:t>
            </w:r>
          </w:p>
          <w:p w:rsidR="00713050" w:rsidRPr="00962DAD" w:rsidRDefault="00713050" w:rsidP="00713050">
            <w:pPr>
              <w:pStyle w:val="af2"/>
              <w:numPr>
                <w:ilvl w:val="0"/>
                <w:numId w:val="3"/>
              </w:numPr>
              <w:spacing w:after="160" w:line="259" w:lineRule="auto"/>
              <w:ind w:left="0" w:firstLine="0"/>
              <w:contextualSpacing/>
              <w:rPr>
                <w:bCs/>
                <w:sz w:val="24"/>
                <w:szCs w:val="24"/>
              </w:rPr>
            </w:pPr>
            <w:r w:rsidRPr="00962DAD">
              <w:rPr>
                <w:bCs/>
                <w:sz w:val="24"/>
                <w:szCs w:val="24"/>
              </w:rPr>
              <w:t>выбрать подходящее амплуа для дальнейшей работы;</w:t>
            </w:r>
          </w:p>
          <w:p w:rsidR="00713050" w:rsidRPr="00547363" w:rsidRDefault="00713050" w:rsidP="00713050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962DAD">
              <w:rPr>
                <w:bCs/>
                <w:sz w:val="24"/>
                <w:szCs w:val="24"/>
              </w:rPr>
              <w:t>пройти оперные партии со студентом в классе оперной подготовки</w:t>
            </w:r>
          </w:p>
        </w:tc>
      </w:tr>
      <w:tr w:rsidR="00713050" w:rsidRPr="00547363" w:rsidTr="00713050">
        <w:tc>
          <w:tcPr>
            <w:tcW w:w="4740" w:type="dxa"/>
            <w:gridSpan w:val="2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t xml:space="preserve">Компетенции обучающегося, формируемые в </w:t>
            </w:r>
            <w:r>
              <w:rPr>
                <w:rFonts w:cs="Times New Roman"/>
              </w:rPr>
              <w:t>результате изучения дисциплины</w:t>
            </w:r>
          </w:p>
        </w:tc>
        <w:tc>
          <w:tcPr>
            <w:tcW w:w="5041" w:type="dxa"/>
            <w:shd w:val="clear" w:color="auto" w:fill="auto"/>
          </w:tcPr>
          <w:p w:rsidR="00713050" w:rsidRPr="00547363" w:rsidRDefault="00713050" w:rsidP="00713050">
            <w:pPr>
              <w:rPr>
                <w:rFonts w:cs="Times New Roman"/>
                <w:b/>
                <w:bCs/>
              </w:rPr>
            </w:pPr>
            <w:r w:rsidRPr="00962DAD">
              <w:rPr>
                <w:rFonts w:cs="Times New Roman"/>
                <w:b/>
                <w:bCs/>
              </w:rPr>
              <w:t>ПК-1, ПК-2</w:t>
            </w:r>
          </w:p>
        </w:tc>
      </w:tr>
    </w:tbl>
    <w:p w:rsidR="00713050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p w:rsidR="00713050" w:rsidRPr="00CC0997" w:rsidRDefault="00713050" w:rsidP="00713050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  <w:sz w:val="24"/>
          <w:szCs w:val="24"/>
        </w:rPr>
      </w:pPr>
      <w:r w:rsidRPr="00CC0997">
        <w:rPr>
          <w:rStyle w:val="125"/>
          <w:b/>
          <w:bCs/>
          <w:sz w:val="24"/>
          <w:szCs w:val="24"/>
        </w:rPr>
        <w:t>Знания, умения и навыки, получаемые в результате изучения дисциплины</w:t>
      </w:r>
    </w:p>
    <w:tbl>
      <w:tblPr>
        <w:tblW w:w="987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13"/>
        <w:gridCol w:w="7987"/>
        <w:gridCol w:w="226"/>
      </w:tblGrid>
      <w:tr w:rsidR="00713050" w:rsidTr="00713050">
        <w:trPr>
          <w:trHeight w:val="860"/>
        </w:trPr>
        <w:tc>
          <w:tcPr>
            <w:tcW w:w="1658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567"/>
              </w:tabs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ПК-1  </w:t>
            </w:r>
          </w:p>
          <w:p w:rsidR="00713050" w:rsidRDefault="00713050" w:rsidP="00713050">
            <w:pPr>
              <w:tabs>
                <w:tab w:val="left" w:pos="567"/>
              </w:tabs>
              <w:rPr>
                <w:b/>
                <w:szCs w:val="28"/>
              </w:rPr>
            </w:pPr>
          </w:p>
        </w:tc>
        <w:tc>
          <w:tcPr>
            <w:tcW w:w="8213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Способен осуществлять на высоком профессиональном уровне музыкально-исполнительскую деятельность.</w:t>
            </w:r>
          </w:p>
        </w:tc>
      </w:tr>
      <w:tr w:rsidR="00713050" w:rsidTr="00713050">
        <w:trPr>
          <w:trHeight w:val="352"/>
        </w:trPr>
        <w:tc>
          <w:tcPr>
            <w:tcW w:w="1658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Знать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13" w:type="dxa"/>
            <w:gridSpan w:val="2"/>
            <w:shd w:val="clear" w:color="auto" w:fill="auto"/>
            <w:vAlign w:val="center"/>
          </w:tcPr>
          <w:p w:rsidR="00713050" w:rsidRDefault="00713050" w:rsidP="00713050">
            <w:r>
              <w:t xml:space="preserve">– обширный вокальный ансамблевый, оперный, ораториальный, камерно- концертный репертуар, включающий произведения разных стилей и эпох, возможности певческого голоса в ансамблевой музыке; </w:t>
            </w:r>
          </w:p>
          <w:p w:rsidR="00713050" w:rsidRDefault="00713050" w:rsidP="00713050">
            <w:r>
              <w:t>– основы музыкальной драматургии оперного спектакля;</w:t>
            </w:r>
          </w:p>
        </w:tc>
      </w:tr>
      <w:tr w:rsidR="00713050" w:rsidTr="00713050">
        <w:tc>
          <w:tcPr>
            <w:tcW w:w="1658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13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t xml:space="preserve">– </w:t>
            </w:r>
            <w:proofErr w:type="spellStart"/>
            <w:r>
              <w:t>исполнительски</w:t>
            </w:r>
            <w:proofErr w:type="spellEnd"/>
            <w:r>
              <w:t xml:space="preserve"> точно и вокально-технически грамотно интонировать свою партию в оперном, ораториальном, камерно-вокальном ансамбле, соразмеряя свои исполнительские возможности с партнерами; 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color w:val="000000"/>
                <w:sz w:val="26"/>
                <w:szCs w:val="26"/>
              </w:rPr>
            </w:pPr>
            <w:r>
              <w:t>– исполнять публично сольные концертные программы, состоящие из вокальных произведений различных стилей, жанров, эпох;</w:t>
            </w:r>
          </w:p>
        </w:tc>
      </w:tr>
      <w:tr w:rsidR="00713050" w:rsidTr="00713050">
        <w:tc>
          <w:tcPr>
            <w:tcW w:w="1658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213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</w:pPr>
            <w:r>
              <w:rPr>
                <w:sz w:val="26"/>
                <w:szCs w:val="26"/>
              </w:rPr>
              <w:t xml:space="preserve"> </w:t>
            </w:r>
            <w:r>
              <w:t>– различными приемами вокальной техники, навыками самостоятельной работы над оперным, ораториальным и камерно-вокальным ансамблем, в том числе на языке оригинала;</w:t>
            </w:r>
          </w:p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t xml:space="preserve"> – осмысленным, артистичным исполнением музыкального текста</w:t>
            </w:r>
          </w:p>
        </w:tc>
      </w:tr>
      <w:tr w:rsidR="00713050" w:rsidTr="00713050">
        <w:trPr>
          <w:gridAfter w:val="1"/>
          <w:wAfter w:w="226" w:type="dxa"/>
          <w:trHeight w:val="812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567"/>
              </w:tabs>
              <w:rPr>
                <w:b/>
                <w:szCs w:val="28"/>
              </w:rPr>
            </w:pPr>
            <w:r>
              <w:rPr>
                <w:b/>
                <w:szCs w:val="28"/>
              </w:rPr>
              <w:t>ПК-2</w:t>
            </w:r>
          </w:p>
        </w:tc>
        <w:tc>
          <w:tcPr>
            <w:tcW w:w="8000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Способен исполнять публично ведущие партии в оперных спектаклях, спектаклях жанров оперетты и мюзикла.</w:t>
            </w:r>
          </w:p>
        </w:tc>
      </w:tr>
      <w:tr w:rsidR="00713050" w:rsidTr="00713050">
        <w:trPr>
          <w:gridAfter w:val="1"/>
          <w:wAfter w:w="226" w:type="dxa"/>
          <w:trHeight w:val="352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Знать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gridSpan w:val="2"/>
            <w:shd w:val="clear" w:color="auto" w:fill="auto"/>
            <w:vAlign w:val="center"/>
          </w:tcPr>
          <w:p w:rsidR="00713050" w:rsidRDefault="00713050" w:rsidP="00713050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 ведущие партии в оперных спектаклях для своего типа голоса;  </w:t>
            </w:r>
          </w:p>
        </w:tc>
      </w:tr>
      <w:tr w:rsidR="00713050" w:rsidTr="00713050">
        <w:trPr>
          <w:gridAfter w:val="1"/>
          <w:wAfter w:w="226" w:type="dxa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gridSpan w:val="2"/>
            <w:shd w:val="clear" w:color="auto" w:fill="auto"/>
            <w:vAlign w:val="center"/>
          </w:tcPr>
          <w:p w:rsidR="00713050" w:rsidRPr="00132646" w:rsidRDefault="00713050" w:rsidP="00713050">
            <w:pPr>
              <w:tabs>
                <w:tab w:val="left" w:pos="426"/>
              </w:tabs>
              <w:spacing w:before="120"/>
              <w:rPr>
                <w:color w:val="000000"/>
              </w:rPr>
            </w:pPr>
            <w:r w:rsidRPr="00132646">
              <w:rPr>
                <w:color w:val="000000"/>
              </w:rPr>
              <w:t xml:space="preserve">– профессионально взаимодействовать с дирижером и режиссером, с партнерами в музыкальном спектакле; </w:t>
            </w:r>
          </w:p>
        </w:tc>
      </w:tr>
      <w:tr w:rsidR="00713050" w:rsidTr="00713050">
        <w:trPr>
          <w:gridAfter w:val="1"/>
          <w:wAfter w:w="226" w:type="dxa"/>
        </w:trPr>
        <w:tc>
          <w:tcPr>
            <w:tcW w:w="1645" w:type="dxa"/>
            <w:shd w:val="clear" w:color="auto" w:fill="auto"/>
            <w:vAlign w:val="center"/>
          </w:tcPr>
          <w:p w:rsidR="00713050" w:rsidRDefault="00713050" w:rsidP="00713050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>
              <w:rPr>
                <w:sz w:val="26"/>
                <w:szCs w:val="26"/>
              </w:rPr>
              <w:t>:</w:t>
            </w:r>
          </w:p>
        </w:tc>
        <w:tc>
          <w:tcPr>
            <w:tcW w:w="8000" w:type="dxa"/>
            <w:gridSpan w:val="2"/>
            <w:shd w:val="clear" w:color="auto" w:fill="auto"/>
            <w:vAlign w:val="center"/>
          </w:tcPr>
          <w:p w:rsidR="00713050" w:rsidRPr="00132646" w:rsidRDefault="00713050" w:rsidP="00713050">
            <w:pPr>
              <w:tabs>
                <w:tab w:val="left" w:pos="426"/>
              </w:tabs>
              <w:spacing w:before="120"/>
            </w:pPr>
            <w:r w:rsidRPr="00132646">
              <w:t>- навыками самостоятельной работы над партией в музыкальном спектакле</w:t>
            </w:r>
          </w:p>
        </w:tc>
      </w:tr>
    </w:tbl>
    <w:p w:rsidR="00713050" w:rsidRDefault="00713050" w:rsidP="00713050">
      <w:pPr>
        <w:autoSpaceDE w:val="0"/>
        <w:jc w:val="center"/>
        <w:rPr>
          <w:rFonts w:eastAsia="TimesNewRomanPSMT" w:cs="Times New Roman"/>
          <w:b/>
          <w:bCs/>
        </w:rPr>
      </w:pPr>
    </w:p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27 «Хоровой класс</w:t>
      </w:r>
      <w:r w:rsidRPr="00547363">
        <w:rPr>
          <w:rFonts w:cs="Times New Roman"/>
          <w:b/>
        </w:rPr>
        <w:t>»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31"/>
        <w:gridCol w:w="3703"/>
        <w:gridCol w:w="4411"/>
      </w:tblGrid>
      <w:tr w:rsidR="001876D5" w:rsidRPr="00CD1FB2" w:rsidTr="007657CC">
        <w:tc>
          <w:tcPr>
            <w:tcW w:w="1242" w:type="dxa"/>
            <w:shd w:val="clear" w:color="auto" w:fill="auto"/>
          </w:tcPr>
          <w:p w:rsidR="001876D5" w:rsidRPr="00CD1FB2" w:rsidRDefault="001876D5" w:rsidP="007657CC">
            <w:pPr>
              <w:spacing w:before="120"/>
              <w:contextualSpacing/>
              <w:rPr>
                <w:b/>
                <w:bCs/>
                <w:sz w:val="26"/>
                <w:szCs w:val="26"/>
              </w:rPr>
            </w:pPr>
            <w:r w:rsidRPr="00CD1FB2">
              <w:rPr>
                <w:b/>
                <w:bCs/>
                <w:sz w:val="26"/>
                <w:szCs w:val="26"/>
              </w:rPr>
              <w:t>Цели:</w:t>
            </w:r>
          </w:p>
        </w:tc>
        <w:tc>
          <w:tcPr>
            <w:tcW w:w="8629" w:type="dxa"/>
            <w:gridSpan w:val="2"/>
            <w:shd w:val="clear" w:color="auto" w:fill="auto"/>
          </w:tcPr>
          <w:p w:rsidR="001876D5" w:rsidRPr="00CD1FB2" w:rsidRDefault="001876D5" w:rsidP="007657CC">
            <w:pPr>
              <w:pStyle w:val="af1"/>
              <w:ind w:left="28"/>
              <w:contextualSpacing/>
              <w:jc w:val="both"/>
              <w:rPr>
                <w:color w:val="000000"/>
              </w:rPr>
            </w:pPr>
            <w:r w:rsidRPr="00CD1FB2">
              <w:rPr>
                <w:color w:val="000000"/>
              </w:rPr>
              <w:t>1. Формирование целостного представления о процессе создания звукового образа музыкального произведения в результате целенаправленной работы в исполнительском коллективе;</w:t>
            </w:r>
          </w:p>
          <w:p w:rsidR="001876D5" w:rsidRPr="001876D5" w:rsidRDefault="001876D5" w:rsidP="001876D5">
            <w:pPr>
              <w:pStyle w:val="af1"/>
              <w:ind w:left="28"/>
              <w:contextualSpacing/>
              <w:jc w:val="both"/>
              <w:rPr>
                <w:color w:val="000000"/>
              </w:rPr>
            </w:pPr>
            <w:r w:rsidRPr="00CD1FB2">
              <w:rPr>
                <w:color w:val="000000"/>
              </w:rPr>
              <w:t>2. Глубокое всестороннее развитие личности дирижера-хормейстера академического хорового коллектива, приобретение широкого круга знаний в об</w:t>
            </w:r>
            <w:r>
              <w:rPr>
                <w:color w:val="000000"/>
              </w:rPr>
              <w:t>ласти хорового искусства.</w:t>
            </w:r>
          </w:p>
        </w:tc>
      </w:tr>
      <w:tr w:rsidR="001876D5" w:rsidRPr="00CD1FB2" w:rsidTr="007657CC">
        <w:tc>
          <w:tcPr>
            <w:tcW w:w="1242" w:type="dxa"/>
            <w:shd w:val="clear" w:color="auto" w:fill="auto"/>
          </w:tcPr>
          <w:p w:rsidR="001876D5" w:rsidRPr="00CD1FB2" w:rsidRDefault="001876D5" w:rsidP="007657CC">
            <w:pPr>
              <w:spacing w:before="120"/>
              <w:contextualSpacing/>
              <w:rPr>
                <w:b/>
                <w:bCs/>
                <w:sz w:val="26"/>
                <w:szCs w:val="26"/>
              </w:rPr>
            </w:pPr>
            <w:r w:rsidRPr="00CD1FB2">
              <w:rPr>
                <w:b/>
                <w:bCs/>
                <w:sz w:val="26"/>
                <w:szCs w:val="26"/>
              </w:rPr>
              <w:t>Задачи:</w:t>
            </w:r>
          </w:p>
        </w:tc>
        <w:tc>
          <w:tcPr>
            <w:tcW w:w="8629" w:type="dxa"/>
            <w:gridSpan w:val="2"/>
            <w:shd w:val="clear" w:color="auto" w:fill="auto"/>
          </w:tcPr>
          <w:p w:rsidR="001876D5" w:rsidRPr="00CD1FB2" w:rsidRDefault="001876D5" w:rsidP="007657CC">
            <w:pPr>
              <w:pStyle w:val="af1"/>
              <w:ind w:left="28"/>
              <w:contextualSpacing/>
              <w:jc w:val="both"/>
            </w:pPr>
            <w:r w:rsidRPr="00CD1FB2">
              <w:t>1. Овладение различными стилями хорового исполнения путем практического освоения лучших образцов отечественной и зарубежной хоровой музыки различных стилей, эпох и жанров;</w:t>
            </w:r>
          </w:p>
          <w:p w:rsidR="001876D5" w:rsidRPr="00CD1FB2" w:rsidRDefault="001876D5" w:rsidP="007657CC">
            <w:pPr>
              <w:pStyle w:val="af1"/>
              <w:ind w:left="28"/>
              <w:contextualSpacing/>
              <w:jc w:val="both"/>
            </w:pPr>
            <w:r w:rsidRPr="00CD1FB2">
              <w:t>2. Аккумулирование теоретических сведений, приобретённых при изучении профессиональных и общепрофессиональных дисциплин (хоровая литература, методика и практика работы с хором, гармония, сольфеджио и др.);</w:t>
            </w:r>
          </w:p>
          <w:p w:rsidR="001876D5" w:rsidRPr="00CD1FB2" w:rsidRDefault="001876D5" w:rsidP="007657CC">
            <w:pPr>
              <w:pStyle w:val="af1"/>
              <w:ind w:left="28"/>
              <w:contextualSpacing/>
              <w:jc w:val="both"/>
            </w:pPr>
            <w:r w:rsidRPr="00CD1FB2">
              <w:t>3. Развитие музыкального и вокального слуха, а также всестороннее изучение природы певческого голоса;</w:t>
            </w:r>
          </w:p>
          <w:p w:rsidR="001876D5" w:rsidRPr="00CD1FB2" w:rsidRDefault="001876D5" w:rsidP="007657CC">
            <w:pPr>
              <w:pStyle w:val="af1"/>
              <w:ind w:left="28"/>
              <w:contextualSpacing/>
              <w:jc w:val="both"/>
            </w:pPr>
            <w:r w:rsidRPr="00CD1FB2">
              <w:t>4. Совершенствование в освоении элементов хоровой звучности</w:t>
            </w:r>
            <w:r w:rsidRPr="00D4693D">
              <w:t xml:space="preserve"> </w:t>
            </w:r>
            <w:r w:rsidRPr="00CD1FB2">
              <w:t>– строя, ансамблевой слаженности исполнения;</w:t>
            </w:r>
          </w:p>
          <w:p w:rsidR="001876D5" w:rsidRPr="00CD1FB2" w:rsidRDefault="001876D5" w:rsidP="007657CC">
            <w:pPr>
              <w:pStyle w:val="af1"/>
              <w:ind w:left="28"/>
              <w:contextualSpacing/>
              <w:jc w:val="both"/>
            </w:pPr>
            <w:r w:rsidRPr="00CD1FB2">
              <w:t>5. Достижение художественно-осмысленной интерпретации произведений;</w:t>
            </w:r>
          </w:p>
          <w:p w:rsidR="001876D5" w:rsidRPr="001876D5" w:rsidRDefault="001876D5" w:rsidP="001876D5">
            <w:pPr>
              <w:pStyle w:val="af1"/>
              <w:ind w:left="28"/>
              <w:contextualSpacing/>
              <w:jc w:val="both"/>
            </w:pPr>
            <w:r w:rsidRPr="00CD1FB2">
              <w:t>6. Накопление исполнительского репертуара и опыта концертного исполнения хоровых про</w:t>
            </w:r>
            <w:r>
              <w:t>грамм.</w:t>
            </w:r>
          </w:p>
        </w:tc>
      </w:tr>
      <w:tr w:rsidR="001876D5" w:rsidRPr="00CD1FB2" w:rsidTr="001876D5">
        <w:trPr>
          <w:trHeight w:val="519"/>
        </w:trPr>
        <w:tc>
          <w:tcPr>
            <w:tcW w:w="5211" w:type="dxa"/>
            <w:gridSpan w:val="2"/>
            <w:shd w:val="clear" w:color="auto" w:fill="auto"/>
          </w:tcPr>
          <w:p w:rsidR="001876D5" w:rsidRPr="00CD1FB2" w:rsidRDefault="001876D5" w:rsidP="007657CC">
            <w:pPr>
              <w:spacing w:before="120"/>
              <w:contextualSpacing/>
              <w:rPr>
                <w:bCs/>
              </w:rPr>
            </w:pPr>
            <w:r w:rsidRPr="00CD1FB2">
              <w:rPr>
                <w:bCs/>
              </w:rPr>
              <w:t>Компетенции обучающегося, формируемые в результате изучения дисциплины:</w:t>
            </w:r>
          </w:p>
        </w:tc>
        <w:tc>
          <w:tcPr>
            <w:tcW w:w="4660" w:type="dxa"/>
            <w:shd w:val="clear" w:color="auto" w:fill="auto"/>
          </w:tcPr>
          <w:p w:rsidR="001876D5" w:rsidRPr="00CD1FB2" w:rsidRDefault="001876D5" w:rsidP="007657CC">
            <w:pPr>
              <w:spacing w:before="120"/>
              <w:ind w:left="168"/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</w:rPr>
              <w:t>ОПК-2, ОПК-6, ПК-3</w:t>
            </w:r>
          </w:p>
        </w:tc>
      </w:tr>
    </w:tbl>
    <w:p w:rsidR="001876D5" w:rsidRPr="00CD1FB2" w:rsidRDefault="001876D5" w:rsidP="001876D5">
      <w:pPr>
        <w:pStyle w:val="af2"/>
        <w:tabs>
          <w:tab w:val="left" w:pos="426"/>
        </w:tabs>
        <w:spacing w:after="120"/>
        <w:rPr>
          <w:b/>
          <w:szCs w:val="28"/>
        </w:rPr>
      </w:pPr>
      <w:r w:rsidRPr="00CD1FB2">
        <w:rPr>
          <w:b/>
          <w:szCs w:val="28"/>
        </w:rPr>
        <w:t>ПЕРЕЧЕНЬ ПЛАНИРУЕМЫХ РЕЗУЛЬТАТОВ ОБУЧЕНИЯ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22"/>
        <w:gridCol w:w="7723"/>
      </w:tblGrid>
      <w:tr w:rsidR="001876D5" w:rsidRPr="00CD1FB2" w:rsidTr="007657CC">
        <w:trPr>
          <w:trHeight w:val="860"/>
        </w:trPr>
        <w:tc>
          <w:tcPr>
            <w:tcW w:w="165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567"/>
              </w:tabs>
              <w:contextualSpacing/>
              <w:rPr>
                <w:b/>
                <w:szCs w:val="28"/>
              </w:rPr>
            </w:pPr>
            <w:r w:rsidRPr="00CD1FB2">
              <w:rPr>
                <w:b/>
              </w:rPr>
              <w:t>ОПК-2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1876D5" w:rsidRPr="00CD1FB2" w:rsidRDefault="001876D5" w:rsidP="007657CC">
            <w:pPr>
              <w:contextualSpacing/>
            </w:pPr>
            <w:r w:rsidRPr="00CD1FB2">
              <w:t>Способен воспроизводить музыкальные сочинения, записанные разными видами нотации</w:t>
            </w:r>
          </w:p>
        </w:tc>
      </w:tr>
      <w:tr w:rsidR="001876D5" w:rsidRPr="00CD1FB2" w:rsidTr="007657CC">
        <w:trPr>
          <w:trHeight w:val="352"/>
        </w:trPr>
        <w:tc>
          <w:tcPr>
            <w:tcW w:w="165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t>Знать: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1876D5" w:rsidRDefault="001876D5" w:rsidP="007657CC">
            <w:pPr>
              <w:contextualSpacing/>
            </w:pPr>
            <w:r w:rsidRPr="00CD1FB2">
              <w:t>основы нотационной теории и практики;</w:t>
            </w:r>
          </w:p>
          <w:p w:rsidR="001876D5" w:rsidRPr="00CD1FB2" w:rsidRDefault="001876D5" w:rsidP="007657CC">
            <w:pPr>
              <w:contextualSpacing/>
            </w:pPr>
            <w:r w:rsidRPr="00F27C26">
              <w:t>основные направления и этапы развития нотации</w:t>
            </w:r>
          </w:p>
        </w:tc>
      </w:tr>
      <w:tr w:rsidR="001876D5" w:rsidRPr="00CD1FB2" w:rsidTr="007657CC">
        <w:tc>
          <w:tcPr>
            <w:tcW w:w="165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t>Уметь: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1876D5" w:rsidRDefault="001876D5" w:rsidP="007657CC">
            <w:pPr>
              <w:contextualSpacing/>
            </w:pPr>
            <w:r w:rsidRPr="00CD1FB2">
              <w:t>самостоятельно работать с различными типами нотации</w:t>
            </w:r>
            <w:r>
              <w:t>;</w:t>
            </w:r>
          </w:p>
          <w:p w:rsidR="001876D5" w:rsidRPr="00CD1FB2" w:rsidRDefault="001876D5" w:rsidP="007657CC">
            <w:pPr>
              <w:contextualSpacing/>
            </w:pPr>
            <w:r w:rsidRPr="00CD1FB2">
              <w:t>озвучивать на инструменте и (или) голосом нотный текст различных эпох и стилей</w:t>
            </w:r>
          </w:p>
        </w:tc>
      </w:tr>
      <w:tr w:rsidR="001876D5" w:rsidRPr="00CD1FB2" w:rsidTr="007657CC">
        <w:tc>
          <w:tcPr>
            <w:tcW w:w="165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t>Владеть: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1876D5" w:rsidRPr="00CD1FB2" w:rsidRDefault="001876D5" w:rsidP="007657CC">
            <w:pPr>
              <w:contextualSpacing/>
            </w:pPr>
            <w:r w:rsidRPr="00CD1FB2">
              <w:t>различными видами нотации</w:t>
            </w:r>
          </w:p>
        </w:tc>
      </w:tr>
    </w:tbl>
    <w:p w:rsidR="001876D5" w:rsidRPr="00CD1FB2" w:rsidRDefault="001876D5" w:rsidP="001876D5">
      <w:pPr>
        <w:tabs>
          <w:tab w:val="left" w:pos="426"/>
        </w:tabs>
        <w:spacing w:before="120"/>
        <w:contextualSpacing/>
        <w:rPr>
          <w:sz w:val="26"/>
          <w:szCs w:val="26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30"/>
        <w:gridCol w:w="7715"/>
      </w:tblGrid>
      <w:tr w:rsidR="001876D5" w:rsidRPr="00CD1FB2" w:rsidTr="007657CC">
        <w:trPr>
          <w:trHeight w:val="812"/>
        </w:trPr>
        <w:tc>
          <w:tcPr>
            <w:tcW w:w="166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567"/>
              </w:tabs>
              <w:contextualSpacing/>
              <w:rPr>
                <w:b/>
                <w:szCs w:val="28"/>
              </w:rPr>
            </w:pPr>
            <w:r w:rsidRPr="00CD1FB2">
              <w:rPr>
                <w:b/>
              </w:rPr>
              <w:t>ОПК-6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Pr="00CD1FB2" w:rsidRDefault="001876D5" w:rsidP="007657CC">
            <w:pPr>
              <w:contextualSpacing/>
            </w:pPr>
            <w:r w:rsidRPr="00CD1FB2">
              <w:t>Способен постигать музыкальные произведения внутренним слухом и воплощать услышанное в звуке и нотном тексте</w:t>
            </w:r>
          </w:p>
        </w:tc>
      </w:tr>
      <w:tr w:rsidR="001876D5" w:rsidRPr="00CD1FB2" w:rsidTr="007657CC">
        <w:trPr>
          <w:trHeight w:val="352"/>
        </w:trPr>
        <w:tc>
          <w:tcPr>
            <w:tcW w:w="166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t>Знать: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Pr="00CD1FB2" w:rsidRDefault="001876D5" w:rsidP="007657CC">
            <w:pPr>
              <w:contextualSpacing/>
            </w:pPr>
            <w:r w:rsidRPr="00CD1FB2">
              <w:t>различные виды композиторских техник (от эпохи Возрождения и до современности)</w:t>
            </w:r>
          </w:p>
        </w:tc>
      </w:tr>
      <w:tr w:rsidR="001876D5" w:rsidRPr="00CD1FB2" w:rsidTr="007657CC">
        <w:tc>
          <w:tcPr>
            <w:tcW w:w="166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t>Уметь: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CD1FB2">
              <w:t>пользоваться внутренним слухом;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CD1FB2">
              <w:t>чисто интонировать голосом</w:t>
            </w:r>
            <w:r>
              <w:t>;</w:t>
            </w:r>
          </w:p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lastRenderedPageBreak/>
              <w:t>анализировать нотный текст сочинения без предварительного прослушивания</w:t>
            </w:r>
          </w:p>
        </w:tc>
      </w:tr>
      <w:tr w:rsidR="001876D5" w:rsidRPr="00CD1FB2" w:rsidTr="007657CC">
        <w:tc>
          <w:tcPr>
            <w:tcW w:w="166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lastRenderedPageBreak/>
              <w:t>Владеть: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CD1FB2">
              <w:t>навыками интонирования и чтения с листа музыки ХХ века</w:t>
            </w:r>
          </w:p>
        </w:tc>
      </w:tr>
    </w:tbl>
    <w:p w:rsidR="001876D5" w:rsidRPr="00CD1FB2" w:rsidRDefault="001876D5" w:rsidP="001876D5">
      <w:pPr>
        <w:tabs>
          <w:tab w:val="left" w:pos="426"/>
        </w:tabs>
        <w:spacing w:before="120"/>
        <w:contextualSpacing/>
        <w:rPr>
          <w:sz w:val="26"/>
          <w:szCs w:val="26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29"/>
        <w:gridCol w:w="7716"/>
      </w:tblGrid>
      <w:tr w:rsidR="001876D5" w:rsidRPr="00CD1FB2" w:rsidTr="007657CC">
        <w:trPr>
          <w:trHeight w:val="812"/>
        </w:trPr>
        <w:tc>
          <w:tcPr>
            <w:tcW w:w="166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567"/>
              </w:tabs>
              <w:contextualSpacing/>
              <w:rPr>
                <w:b/>
                <w:szCs w:val="28"/>
              </w:rPr>
            </w:pPr>
            <w:r>
              <w:rPr>
                <w:b/>
              </w:rPr>
              <w:t>ПК-3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Pr="00CD1FB2" w:rsidRDefault="001876D5" w:rsidP="007657CC">
            <w:pPr>
              <w:contextualSpacing/>
            </w:pPr>
            <w:r w:rsidRPr="00CD1FB2">
              <w:t>Способен овладевать разнообразным по стилистике классическим и современным профессиональным хоровым или оркестровым (ансамблевым) репертуаром, создавая индивидуальную художественную интерпретацию музыкальных произведений</w:t>
            </w:r>
          </w:p>
        </w:tc>
      </w:tr>
      <w:tr w:rsidR="001876D5" w:rsidRPr="00CD1FB2" w:rsidTr="007657CC">
        <w:trPr>
          <w:trHeight w:val="352"/>
        </w:trPr>
        <w:tc>
          <w:tcPr>
            <w:tcW w:w="166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t>Знать: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Default="001876D5" w:rsidP="007657CC">
            <w:pPr>
              <w:contextualSpacing/>
            </w:pPr>
            <w:r w:rsidRPr="00CD1FB2">
              <w:t>широкий музыкальный (хоровой) репертуар, включающий произведения разных стилей и эпох</w:t>
            </w:r>
            <w:r>
              <w:t>;</w:t>
            </w:r>
          </w:p>
          <w:p w:rsidR="001876D5" w:rsidRDefault="001876D5" w:rsidP="007657CC">
            <w:pPr>
              <w:contextualSpacing/>
            </w:pPr>
            <w:r w:rsidRPr="00F27C26">
              <w:t>профессиональный хоровой репертуар, включая кантатно-ораториальные и оперные произведения;</w:t>
            </w:r>
          </w:p>
          <w:p w:rsidR="001876D5" w:rsidRPr="00CD1FB2" w:rsidRDefault="001876D5" w:rsidP="007657CC">
            <w:pPr>
              <w:contextualSpacing/>
            </w:pPr>
            <w:r>
              <w:t>устройство голосового аппарата певца, принципы профи</w:t>
            </w:r>
            <w:r w:rsidRPr="00F27C26">
              <w:t>лактики и охраны голоса, ме</w:t>
            </w:r>
            <w:r>
              <w:t>тодические установки при обуче</w:t>
            </w:r>
            <w:r w:rsidRPr="00F27C26">
              <w:t>нии пению</w:t>
            </w:r>
          </w:p>
        </w:tc>
      </w:tr>
      <w:tr w:rsidR="001876D5" w:rsidRPr="00CD1FB2" w:rsidTr="007657CC">
        <w:tc>
          <w:tcPr>
            <w:tcW w:w="166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t>Уметь: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 xml:space="preserve">выстраивать собственную </w:t>
            </w:r>
            <w:proofErr w:type="spellStart"/>
            <w:r w:rsidRPr="00F27C26">
              <w:t>интерпретаторскую</w:t>
            </w:r>
            <w:proofErr w:type="spellEnd"/>
            <w:r w:rsidRPr="00F27C26">
              <w:t xml:space="preserve"> концепцию, выполняя функцию посредника между композитором и слушательской аудиторией;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>ориентироваться в специф</w:t>
            </w:r>
            <w:r>
              <w:t>ике важнейших жанровых разновид</w:t>
            </w:r>
            <w:r w:rsidRPr="00F27C26">
              <w:t>ностей хоровых произведений;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CD1FB2">
              <w:t>выстраивать взаимодействие дирижерского жеста и певческого звука в соответствии со стилем исполняемого произведения и собственным художественным замыслом</w:t>
            </w:r>
            <w:r>
              <w:t>;</w:t>
            </w:r>
          </w:p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>ориентироваться в вопросах стиля, интерпретаци</w:t>
            </w:r>
            <w:r>
              <w:t>и, исполнительских и педагогиче</w:t>
            </w:r>
            <w:r w:rsidRPr="00F27C26">
              <w:t>ских традиций</w:t>
            </w:r>
          </w:p>
        </w:tc>
      </w:tr>
      <w:tr w:rsidR="001876D5" w:rsidRPr="00CD1FB2" w:rsidTr="007657CC">
        <w:tc>
          <w:tcPr>
            <w:tcW w:w="1668" w:type="dxa"/>
            <w:shd w:val="clear" w:color="auto" w:fill="auto"/>
            <w:vAlign w:val="center"/>
          </w:tcPr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b/>
              </w:rPr>
            </w:pPr>
            <w:r w:rsidRPr="00CD1FB2">
              <w:rPr>
                <w:b/>
              </w:rPr>
              <w:t>Владеть: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CD1FB2">
              <w:t>навыками техники дирижирования</w:t>
            </w:r>
            <w:r>
              <w:t>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>
              <w:t>навыками музыкаль</w:t>
            </w:r>
            <w:r w:rsidRPr="00F27C26">
              <w:t>но-драматургического анализа хоровых произведений;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>навыками анализа вокально-хоровой партитуры;</w:t>
            </w:r>
          </w:p>
          <w:p w:rsidR="001876D5" w:rsidRPr="00CD1FB2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 xml:space="preserve">навыками ансамблевого </w:t>
            </w:r>
            <w:r>
              <w:t>и сольного пения без сопровожде</w:t>
            </w:r>
            <w:r w:rsidRPr="00F27C26">
              <w:t>ния и с аккомпанементом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1,2,3,4,5,6,7,8,9,10</w:t>
            </w: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688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28</w:t>
      </w:r>
      <w:r w:rsidRPr="00547363">
        <w:rPr>
          <w:rFonts w:cs="Times New Roman"/>
          <w:b/>
        </w:rPr>
        <w:t xml:space="preserve"> «Психология и педагогика»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повышение общей и профессионально ориентированной психологической и педагогической культуры и компетентности студентов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ознакомление с основными направлениями развития психологической и педагогической науки; овладение понятийным и терминологическим аппаратом психологии и педагогики; раскрытие роли и возможностей психологии и педагогики в самореализации человека и в процессе обучения и воспитания; психологическая и педагогическая подготовка студентов к их будущей профессиональной деятельности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Default"/>
              <w:jc w:val="both"/>
              <w:rPr>
                <w:b/>
                <w:bCs/>
              </w:rPr>
            </w:pPr>
            <w:r w:rsidRPr="00D76A79">
              <w:t>УК-1, ОПК-5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</w:rPr>
      </w:pPr>
      <w:r w:rsidRPr="00547363">
        <w:rPr>
          <w:rFonts w:cs="Times New Roman"/>
          <w:b/>
          <w:bCs/>
        </w:rPr>
        <w:t xml:space="preserve">В результате изучения </w:t>
      </w:r>
      <w:proofErr w:type="gramStart"/>
      <w:r w:rsidRPr="00547363">
        <w:rPr>
          <w:rFonts w:cs="Times New Roman"/>
          <w:b/>
          <w:bCs/>
        </w:rPr>
        <w:t>дисциплины  обучающийся</w:t>
      </w:r>
      <w:proofErr w:type="gramEnd"/>
      <w:r w:rsidRPr="00547363">
        <w:rPr>
          <w:rFonts w:cs="Times New Roman"/>
          <w:b/>
          <w:bCs/>
        </w:rPr>
        <w:t xml:space="preserve"> должен:</w:t>
      </w:r>
    </w:p>
    <w:tbl>
      <w:tblPr>
        <w:tblW w:w="0" w:type="auto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22"/>
        <w:gridCol w:w="8280"/>
      </w:tblGrid>
      <w:tr w:rsidR="00533FAC" w:rsidRPr="00547363" w:rsidTr="00713050">
        <w:tc>
          <w:tcPr>
            <w:tcW w:w="9502" w:type="dxa"/>
            <w:gridSpan w:val="2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Иметь представление: об основных этапах  и направлениях развития психологии; о месте </w:t>
            </w:r>
            <w:r w:rsidRPr="00547363">
              <w:rPr>
                <w:rFonts w:cs="Times New Roman"/>
              </w:rPr>
              <w:lastRenderedPageBreak/>
              <w:t>психологии и педагогики в системе социально-гуманитарного знания;   о методах исследования в психологии и педагогике;   о природе психики человека;   о соотношении природных и социальных факторов в становлении человека</w:t>
            </w:r>
          </w:p>
        </w:tc>
      </w:tr>
      <w:tr w:rsidR="00533FAC" w:rsidRPr="00547363" w:rsidTr="00713050">
        <w:tc>
          <w:tcPr>
            <w:tcW w:w="122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lastRenderedPageBreak/>
              <w:t>Знать: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основные психические процессы: познавательные, волевые, эмоциональные; процесс и способы  социализации человека, воспитания, обучения, образования и развития;  основные принципы и методы дидактики; виды урока как основной формы учебной деятельности и этапы его проведения;   основные концепции и методы воспитания; основные психические механизмы функционирования и развития личности в различных видах деятельности</w:t>
            </w:r>
          </w:p>
        </w:tc>
      </w:tr>
      <w:tr w:rsidR="00533FAC" w:rsidRPr="00547363" w:rsidTr="00713050">
        <w:tc>
          <w:tcPr>
            <w:tcW w:w="122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давать психологическую характеристику личности, интерпретацию собственного психического состояния;  давать психолого-педагогическую характеристику урока</w:t>
            </w:r>
          </w:p>
        </w:tc>
      </w:tr>
      <w:tr w:rsidR="00533FAC" w:rsidRPr="00547363" w:rsidTr="00713050">
        <w:tc>
          <w:tcPr>
            <w:tcW w:w="122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shd w:val="clear" w:color="auto" w:fill="FFFFFF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>понятийно-категориальным аппаратом психологической и педагогической наук и его применением в профессиональной деятельности;  навыками практического использования полученных психолого-педагогических знаний  в различных условиях деятельности</w:t>
            </w:r>
          </w:p>
        </w:tc>
      </w:tr>
    </w:tbl>
    <w:p w:rsidR="00533FAC" w:rsidRPr="00547363" w:rsidRDefault="00533FAC" w:rsidP="00533FAC">
      <w:pPr>
        <w:autoSpaceDE w:val="0"/>
        <w:spacing w:line="360" w:lineRule="auto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6</w:t>
            </w: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29</w:t>
      </w:r>
      <w:r w:rsidRPr="00547363">
        <w:rPr>
          <w:rFonts w:cs="Times New Roman"/>
          <w:b/>
        </w:rPr>
        <w:t xml:space="preserve"> «Русский язык и культура речи»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формирование и развитие у студентов  языковой, коммуникативной и общекультурной компетенции для повышения общей и профессионально ориентированной психологической и педагогической культуры студентов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развитие коммуникативной компетенции будущего специалиста, то есть умения организовать речевую деятельность языковыми средст</w:t>
            </w:r>
            <w:r w:rsidRPr="00547363">
              <w:softHyphen/>
              <w:t>вами, адекватными ситуации общения; обучение практике отбора языковых средств с учетом их стилистической  окрашенности; знакомство с основами риторики, приобретение навыков оратор</w:t>
            </w:r>
            <w:r w:rsidRPr="00547363">
              <w:softHyphen/>
              <w:t>ской речи, мастерства публичных выступлений; обучение теории и практике этикета речевого общения, включая невербальные средства общения; углубление и систематизация знаний о нормах современного русского языка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d"/>
              <w:rPr>
                <w:b/>
                <w:bCs/>
              </w:rPr>
            </w:pPr>
            <w:r w:rsidRPr="00D76A79">
              <w:t>УК-4, ОПК-5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8280"/>
      </w:tblGrid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suppressAutoHyphens w:val="0"/>
              <w:autoSpaceDE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функции языка, понимать его знаковую природу и место в ряду других семиотических систем; проблемы языкового родства и место русского языка среди языков мира; структуру речевой коммуникации и условия успешного речевого общения; виды речевой деятельности, жанры речи, текст как речевое произведение; теорети</w:t>
            </w:r>
            <w:r w:rsidRPr="00547363">
              <w:rPr>
                <w:rFonts w:cs="Times New Roman"/>
              </w:rPr>
              <w:softHyphen/>
              <w:t xml:space="preserve">ческие сведения, необходимые для коммуникативной целесообразности использования тех или иных средств литературного </w:t>
            </w:r>
            <w:proofErr w:type="gramStart"/>
            <w:r w:rsidRPr="00547363">
              <w:rPr>
                <w:rFonts w:cs="Times New Roman"/>
              </w:rPr>
              <w:t>языка;  теорию</w:t>
            </w:r>
            <w:proofErr w:type="gramEnd"/>
            <w:r w:rsidRPr="00547363">
              <w:rPr>
                <w:rFonts w:cs="Times New Roman"/>
              </w:rPr>
              <w:t xml:space="preserve"> и практику этикета речевого общения;</w:t>
            </w:r>
          </w:p>
          <w:p w:rsidR="00533FAC" w:rsidRPr="00547363" w:rsidRDefault="00533FAC" w:rsidP="00713050">
            <w:pPr>
              <w:pStyle w:val="31"/>
              <w:tabs>
                <w:tab w:val="left" w:pos="952"/>
              </w:tabs>
              <w:spacing w:before="0" w:line="240" w:lineRule="auto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>систему функциональных стилей и  языковые особенности научного, официально-делового, публицистического и разговорного стиля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lastRenderedPageBreak/>
              <w:t>Уметь: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pStyle w:val="31"/>
              <w:tabs>
                <w:tab w:val="left" w:pos="952"/>
              </w:tabs>
              <w:spacing w:before="0" w:line="240" w:lineRule="auto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>строить речь с применением языковых средств в зависимости от условий общения; использовать различные формы, виды устной и письменной речи в учебной и профессиональной деятельности; реализовывать словесное выступление (выбор темы, цель речи, поиск материала, начало, развертывание и завершение речи)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pStyle w:val="31"/>
              <w:spacing w:before="0" w:line="240" w:lineRule="auto"/>
              <w:ind w:firstLine="0"/>
              <w:jc w:val="both"/>
              <w:rPr>
                <w:rFonts w:ascii="Times New Roman" w:eastAsia="TimesNewRomanPSMT" w:hAnsi="Times New Roman" w:cs="Times New Roman"/>
                <w:b/>
                <w:bCs/>
              </w:rPr>
            </w:pPr>
            <w:r w:rsidRPr="00547363">
              <w:rPr>
                <w:rFonts w:ascii="Times New Roman" w:hAnsi="Times New Roman" w:cs="Times New Roman"/>
                <w:sz w:val="24"/>
                <w:szCs w:val="24"/>
              </w:rPr>
              <w:t>владеть нормами современного русского литературного языка; коммуникативной компетентностью, позволяющей правильно избрать стратегию и тактику общения; различными способами вербальной коммуникации, уместно сочетать их со средствами невербальной коммуникации; навыками грамотного письма и публичного выступления на русском языке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108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30</w:t>
      </w:r>
      <w:r w:rsidRPr="00547363">
        <w:rPr>
          <w:rFonts w:cs="Times New Roman"/>
          <w:b/>
        </w:rPr>
        <w:t xml:space="preserve"> «Вокальный ансамбль»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8280"/>
      </w:tblGrid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547363">
              <w:t>сформировать у студентов ансамблевые навыки коллективного творчества путём систематической и эффективной работы над музыкальным произведением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540"/>
              </w:tabs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изучение и практическое освоение теоретических и методических основ ансамблевого пения; воспитание певцов-</w:t>
            </w:r>
            <w:proofErr w:type="spellStart"/>
            <w:r w:rsidRPr="00547363">
              <w:rPr>
                <w:rFonts w:cs="Times New Roman"/>
              </w:rPr>
              <w:t>ансамблистов</w:t>
            </w:r>
            <w:proofErr w:type="spellEnd"/>
            <w:r w:rsidRPr="00547363">
              <w:rPr>
                <w:rFonts w:cs="Times New Roman"/>
              </w:rPr>
              <w:t>, сочетающих вокально-техническое мастерство с выразительностью и глубиной постижения смысла исполняемой музыки и текста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D76A79">
              <w:rPr>
                <w:bCs/>
              </w:rPr>
              <w:t>ПК-1, ПК-2, ПК-3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 xml:space="preserve">В результате изучения </w:t>
      </w:r>
      <w:proofErr w:type="gramStart"/>
      <w:r w:rsidRPr="00547363">
        <w:rPr>
          <w:rFonts w:cs="Times New Roman"/>
          <w:b/>
          <w:bCs/>
        </w:rPr>
        <w:t>дисциплины  обучающийся</w:t>
      </w:r>
      <w:proofErr w:type="gramEnd"/>
      <w:r w:rsidRPr="00547363">
        <w:rPr>
          <w:rFonts w:cs="Times New Roman"/>
          <w:b/>
          <w:bCs/>
        </w:rPr>
        <w:t xml:space="preserve">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8280"/>
      </w:tblGrid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720"/>
              </w:tabs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классификацию ансамблей по составам и количеству исполнителей; этапы развития жанра за рубежом и в России; известных отечественных представителей ансамблевого пения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720"/>
              </w:tabs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вести свою партию и слушать партнёров; устойчиво чисто интонировать; синхронно дышать, произносить текст, начинать и заканчивать фразу; соизмерять силу своего голоса с голосами партнёров</w:t>
            </w:r>
          </w:p>
        </w:tc>
      </w:tr>
      <w:tr w:rsidR="00533FAC" w:rsidRPr="00547363" w:rsidTr="00713050">
        <w:tc>
          <w:tcPr>
            <w:tcW w:w="1080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80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720"/>
              </w:tabs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>фортепиано в объёме, достаточном для самостоятельного разучивания вокальной партии в ансамбле; основными схемами дирижирования; правилами орфоэпии</w:t>
            </w:r>
          </w:p>
        </w:tc>
      </w:tr>
    </w:tbl>
    <w:p w:rsidR="00533FAC" w:rsidRPr="00547363" w:rsidRDefault="00533FAC" w:rsidP="00533FAC">
      <w:pPr>
        <w:autoSpaceDE w:val="0"/>
        <w:spacing w:line="360" w:lineRule="auto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648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1,9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3,5,7</w:t>
            </w: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2,4,6,8,10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1.О.</w:t>
      </w:r>
      <w:proofErr w:type="gramEnd"/>
      <w:r>
        <w:rPr>
          <w:rFonts w:cs="Times New Roman"/>
          <w:b/>
        </w:rPr>
        <w:t>31</w:t>
      </w:r>
      <w:r w:rsidRPr="00547363">
        <w:rPr>
          <w:rFonts w:cs="Times New Roman"/>
          <w:b/>
        </w:rPr>
        <w:t xml:space="preserve"> «Основы работы с научным текстом»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73"/>
      </w:tblGrid>
      <w:tr w:rsidR="00533FAC" w:rsidRPr="00547363" w:rsidTr="00713050">
        <w:tc>
          <w:tcPr>
            <w:tcW w:w="993" w:type="dxa"/>
          </w:tcPr>
          <w:p w:rsidR="00533FAC" w:rsidRPr="00547363" w:rsidRDefault="00533FAC" w:rsidP="00713050">
            <w:pPr>
              <w:pStyle w:val="af1"/>
              <w:snapToGrid w:val="0"/>
              <w:rPr>
                <w:b/>
                <w:bCs/>
              </w:rPr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73" w:type="dxa"/>
          </w:tcPr>
          <w:p w:rsidR="00533FAC" w:rsidRPr="00547363" w:rsidRDefault="00533FAC" w:rsidP="00713050">
            <w:pPr>
              <w:suppressAutoHyphens w:val="0"/>
              <w:autoSpaceDE w:val="0"/>
              <w:autoSpaceDN w:val="0"/>
              <w:adjustRightInd w:val="0"/>
              <w:rPr>
                <w:rFonts w:cs="Times New Roman"/>
                <w:lang w:eastAsia="ru-RU"/>
              </w:rPr>
            </w:pPr>
            <w:r w:rsidRPr="00547363">
              <w:rPr>
                <w:rFonts w:cs="Times New Roman"/>
                <w:lang w:eastAsia="ru-RU"/>
              </w:rPr>
              <w:lastRenderedPageBreak/>
              <w:t>изучение принципов организации научных исследований различных жанров</w:t>
            </w:r>
          </w:p>
          <w:p w:rsidR="00533FAC" w:rsidRPr="00547363" w:rsidRDefault="00533FAC" w:rsidP="00713050">
            <w:pPr>
              <w:suppressAutoHyphens w:val="0"/>
              <w:autoSpaceDE w:val="0"/>
              <w:autoSpaceDN w:val="0"/>
              <w:adjustRightInd w:val="0"/>
              <w:rPr>
                <w:rFonts w:cs="Times New Roman"/>
                <w:lang w:eastAsia="ru-RU"/>
              </w:rPr>
            </w:pPr>
            <w:r w:rsidRPr="00547363">
              <w:rPr>
                <w:rFonts w:cs="Times New Roman"/>
                <w:lang w:eastAsia="ru-RU"/>
              </w:rPr>
              <w:lastRenderedPageBreak/>
              <w:t>как основы для профессиональной исследовательской, критической,</w:t>
            </w:r>
          </w:p>
          <w:p w:rsidR="00533FAC" w:rsidRPr="00547363" w:rsidRDefault="00533FAC" w:rsidP="00713050">
            <w:pPr>
              <w:suppressAutoHyphens w:val="0"/>
              <w:autoSpaceDE w:val="0"/>
              <w:autoSpaceDN w:val="0"/>
              <w:adjustRightInd w:val="0"/>
              <w:rPr>
                <w:rFonts w:cs="Times New Roman"/>
                <w:lang w:eastAsia="ru-RU"/>
              </w:rPr>
            </w:pPr>
            <w:r w:rsidRPr="00547363">
              <w:rPr>
                <w:rFonts w:cs="Times New Roman"/>
                <w:lang w:eastAsia="ru-RU"/>
              </w:rPr>
              <w:t>педагогической и просветительской деятельности; воспитание</w:t>
            </w:r>
          </w:p>
          <w:p w:rsidR="00533FAC" w:rsidRPr="00547363" w:rsidRDefault="00533FAC" w:rsidP="00713050">
            <w:pPr>
              <w:suppressAutoHyphens w:val="0"/>
              <w:autoSpaceDE w:val="0"/>
              <w:autoSpaceDN w:val="0"/>
              <w:adjustRightInd w:val="0"/>
              <w:rPr>
                <w:rFonts w:cs="Times New Roman"/>
                <w:lang w:eastAsia="ru-RU"/>
              </w:rPr>
            </w:pPr>
            <w:r w:rsidRPr="00547363">
              <w:rPr>
                <w:rFonts w:cs="Times New Roman"/>
                <w:lang w:eastAsia="ru-RU"/>
              </w:rPr>
              <w:t>музыканта с профессиональным комплексом знаний о специфике и методах</w:t>
            </w:r>
          </w:p>
          <w:p w:rsidR="00533FAC" w:rsidRPr="00547363" w:rsidRDefault="00533FAC" w:rsidP="00713050">
            <w:pPr>
              <w:suppressAutoHyphens w:val="0"/>
              <w:autoSpaceDE w:val="0"/>
              <w:autoSpaceDN w:val="0"/>
              <w:adjustRightInd w:val="0"/>
              <w:rPr>
                <w:rFonts w:cs="Times New Roman"/>
                <w:lang w:eastAsia="ru-RU"/>
              </w:rPr>
            </w:pPr>
            <w:r w:rsidRPr="00547363">
              <w:rPr>
                <w:rFonts w:cs="Times New Roman"/>
                <w:lang w:eastAsia="ru-RU"/>
              </w:rPr>
              <w:t>музыкально-критических и музыкально-научных суждений</w:t>
            </w:r>
          </w:p>
        </w:tc>
      </w:tr>
      <w:tr w:rsidR="00533FAC" w:rsidRPr="00547363" w:rsidTr="00713050">
        <w:tc>
          <w:tcPr>
            <w:tcW w:w="993" w:type="dxa"/>
          </w:tcPr>
          <w:p w:rsidR="00533FAC" w:rsidRPr="00547363" w:rsidRDefault="00533FAC" w:rsidP="00713050">
            <w:pPr>
              <w:pStyle w:val="af1"/>
              <w:snapToGrid w:val="0"/>
              <w:rPr>
                <w:b/>
                <w:bCs/>
              </w:rPr>
            </w:pPr>
            <w:r w:rsidRPr="00547363">
              <w:rPr>
                <w:b/>
                <w:bCs/>
              </w:rPr>
              <w:lastRenderedPageBreak/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73" w:type="dxa"/>
          </w:tcPr>
          <w:p w:rsidR="00533FAC" w:rsidRPr="00547363" w:rsidRDefault="00533FAC" w:rsidP="00713050">
            <w:pPr>
              <w:pStyle w:val="af1"/>
              <w:jc w:val="both"/>
              <w:rPr>
                <w:color w:val="000000"/>
              </w:rPr>
            </w:pPr>
            <w:r w:rsidRPr="00547363">
              <w:rPr>
                <w:color w:val="000000"/>
              </w:rPr>
              <w:t>формирование научно-теоретических представлений о методологии научного исследования, жанрах и методах написания научного текста;</w:t>
            </w:r>
          </w:p>
          <w:p w:rsidR="00533FAC" w:rsidRPr="00547363" w:rsidRDefault="00533FAC" w:rsidP="00713050">
            <w:pPr>
              <w:pStyle w:val="af1"/>
              <w:jc w:val="both"/>
              <w:rPr>
                <w:color w:val="000000"/>
              </w:rPr>
            </w:pPr>
            <w:r w:rsidRPr="00547363">
              <w:rPr>
                <w:color w:val="000000"/>
              </w:rPr>
              <w:t>формирование знаний и умений работать над стилем научного текста в зависимости от вида научного сообщения; развитие навыков работы с научной литературой, умения ее реферирования; развитие навыков практической работы по написанию научного текста</w:t>
            </w:r>
          </w:p>
        </w:tc>
      </w:tr>
      <w:tr w:rsidR="00533FAC" w:rsidRPr="00547363" w:rsidTr="00713050">
        <w:tc>
          <w:tcPr>
            <w:tcW w:w="9366" w:type="dxa"/>
            <w:gridSpan w:val="2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</w:pPr>
            <w:r w:rsidRPr="00C37F7D">
              <w:t>УК-1, ОПК-1, ОПК-4, ОПК-5, ОПК-7, ПК-8</w:t>
            </w:r>
          </w:p>
        </w:tc>
      </w:tr>
    </w:tbl>
    <w:p w:rsidR="00533FAC" w:rsidRPr="00547363" w:rsidRDefault="00533FAC" w:rsidP="00533FAC">
      <w:pPr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 xml:space="preserve">В результате изучения дисциплины (модуля) обучающийся должен: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32"/>
      </w:tblGrid>
      <w:tr w:rsidR="00533FAC" w:rsidRPr="00547363" w:rsidTr="00713050">
        <w:tc>
          <w:tcPr>
            <w:tcW w:w="1134" w:type="dxa"/>
          </w:tcPr>
          <w:p w:rsidR="00533FAC" w:rsidRPr="00547363" w:rsidRDefault="00533FAC" w:rsidP="00713050">
            <w:pPr>
              <w:pStyle w:val="af1"/>
              <w:snapToGrid w:val="0"/>
              <w:rPr>
                <w:b/>
                <w:bCs/>
              </w:rPr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2" w:type="dxa"/>
            <w:tcBorders>
              <w:left w:val="nil"/>
            </w:tcBorders>
          </w:tcPr>
          <w:p w:rsidR="00533FAC" w:rsidRPr="00547363" w:rsidRDefault="00533FAC" w:rsidP="0071305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cs="Times New Roman"/>
                <w:lang w:eastAsia="ru-RU"/>
              </w:rPr>
            </w:pPr>
            <w:r w:rsidRPr="00547363">
              <w:rPr>
                <w:rFonts w:cs="Times New Roman"/>
                <w:lang w:eastAsia="ru-RU"/>
              </w:rPr>
              <w:t>основные подходы к организации научного исследования; жанры научного исследования, их основные композиционные принципы; отечественные и зарубежные научные труды, посвященные истории и теории музыки, музыкальному исполнительству по соответствующему профилю; новейшую литературу в области избранной темы</w:t>
            </w:r>
          </w:p>
        </w:tc>
      </w:tr>
      <w:tr w:rsidR="00533FAC" w:rsidRPr="00547363" w:rsidTr="00713050">
        <w:tc>
          <w:tcPr>
            <w:tcW w:w="1134" w:type="dxa"/>
          </w:tcPr>
          <w:p w:rsidR="00533FAC" w:rsidRPr="00547363" w:rsidRDefault="00533FAC" w:rsidP="00713050">
            <w:pPr>
              <w:pStyle w:val="af1"/>
              <w:snapToGrid w:val="0"/>
              <w:rPr>
                <w:b/>
                <w:bCs/>
              </w:rPr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2" w:type="dxa"/>
            <w:tcBorders>
              <w:left w:val="nil"/>
            </w:tcBorders>
          </w:tcPr>
          <w:p w:rsidR="00533FAC" w:rsidRPr="00547363" w:rsidRDefault="00533FAC" w:rsidP="0071305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  <w:lang w:eastAsia="ru-RU"/>
              </w:rPr>
              <w:t>анализировать и реферировать научную литературу в области музыковедения; пользоваться методологическими подходами, сложившимися в области анализа музыкальных явлений и фактов; использовать теоретические знания при организации собственного исследования; аргументировано излагать результаты проведенного анализа (устно и письменно); высказывать самостоятельные суждения и обосновывать их; обобщать значительный объем музыкально-аналитического и научно-теоретического материала, выявляя типические или эволюционные закономерности</w:t>
            </w:r>
          </w:p>
        </w:tc>
      </w:tr>
      <w:tr w:rsidR="00533FAC" w:rsidRPr="00547363" w:rsidTr="00713050">
        <w:tc>
          <w:tcPr>
            <w:tcW w:w="1134" w:type="dxa"/>
          </w:tcPr>
          <w:p w:rsidR="00533FAC" w:rsidRPr="00547363" w:rsidRDefault="00533FAC" w:rsidP="00713050">
            <w:pPr>
              <w:pStyle w:val="af1"/>
              <w:snapToGrid w:val="0"/>
              <w:rPr>
                <w:b/>
                <w:bCs/>
              </w:rPr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32" w:type="dxa"/>
            <w:tcBorders>
              <w:left w:val="nil"/>
            </w:tcBorders>
          </w:tcPr>
          <w:p w:rsidR="00533FAC" w:rsidRPr="00547363" w:rsidRDefault="00533FAC" w:rsidP="0071305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cs="Times New Roman"/>
                <w:lang w:eastAsia="ru-RU"/>
              </w:rPr>
            </w:pPr>
            <w:r w:rsidRPr="00547363">
              <w:rPr>
                <w:rFonts w:cs="Times New Roman"/>
                <w:lang w:eastAsia="ru-RU"/>
              </w:rPr>
              <w:t>разнообразными методами и навыками анализа научной литературы и музыкальных произведений; научной письменной и устной речью; основными приемами организации и описания музыкального материала; профессиональной лексикой, понятийно-категориальным аппаратом музыковедческой науки; методикой научно-исследовательской работы в области истории и теории музыки, музыкального исполнительства; методами и навыками критического анализа музыкальных произведений и событий; развитой способностью к чувственно-художественному восприятию мира, к образному мышлению; методами пропаганды музыкального искусства и культуры.</w:t>
            </w:r>
          </w:p>
        </w:tc>
      </w:tr>
    </w:tbl>
    <w:p w:rsidR="00533FAC" w:rsidRPr="00547363" w:rsidRDefault="00533FAC" w:rsidP="00533FAC">
      <w:pPr>
        <w:autoSpaceDE w:val="0"/>
        <w:spacing w:line="360" w:lineRule="auto"/>
        <w:jc w:val="center"/>
        <w:rPr>
          <w:rFonts w:eastAsia="TimesNewRomanPSMT" w:cs="Times New Roman"/>
          <w:b/>
          <w:bCs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6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6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  <w:highlight w:val="red"/>
              </w:rPr>
            </w:pPr>
            <w:r w:rsidRPr="00547363">
              <w:rPr>
                <w:sz w:val="20"/>
                <w:szCs w:val="20"/>
              </w:rPr>
              <w:t>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  <w:tcBorders>
              <w:left w:val="single" w:sz="1" w:space="0" w:color="000000"/>
              <w:right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16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1.В.ДВ</w:t>
      </w:r>
      <w:proofErr w:type="gramEnd"/>
      <w:r w:rsidRPr="00547363">
        <w:rPr>
          <w:rStyle w:val="FontStyle68"/>
        </w:rPr>
        <w:t>.</w:t>
      </w:r>
      <w:r>
        <w:rPr>
          <w:rStyle w:val="FontStyle68"/>
        </w:rPr>
        <w:t>0</w:t>
      </w:r>
      <w:r w:rsidRPr="00547363">
        <w:rPr>
          <w:rStyle w:val="FontStyle68"/>
        </w:rPr>
        <w:t>1</w:t>
      </w:r>
      <w:r>
        <w:rPr>
          <w:rStyle w:val="FontStyle68"/>
        </w:rPr>
        <w:t>.01</w:t>
      </w:r>
      <w:r w:rsidRPr="00547363">
        <w:rPr>
          <w:rStyle w:val="FontStyle89"/>
        </w:rPr>
        <w:t xml:space="preserve"> </w:t>
      </w:r>
      <w:r w:rsidRPr="00547363">
        <w:rPr>
          <w:rFonts w:cs="Times New Roman"/>
          <w:b/>
        </w:rPr>
        <w:t>«Культурология»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0"/>
                <w:tab w:val="left" w:pos="525"/>
              </w:tabs>
              <w:autoSpaceDE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формирование систематизированных знаний и общекультурных компетенций посредством  ознакомления студентов с теорией и историей мировой культуры; формирования целостного видения мирового культурного процесса; </w:t>
            </w:r>
            <w:r w:rsidRPr="00547363">
              <w:rPr>
                <w:rFonts w:cs="Times New Roman"/>
              </w:rPr>
              <w:lastRenderedPageBreak/>
              <w:t>определения места и роли в нем культуры России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lastRenderedPageBreak/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547363" w:rsidRDefault="00533FAC" w:rsidP="00713050">
            <w:pPr>
              <w:pStyle w:val="210"/>
              <w:spacing w:after="0"/>
              <w:ind w:left="0"/>
              <w:jc w:val="both"/>
            </w:pPr>
            <w:r w:rsidRPr="00547363">
              <w:rPr>
                <w:sz w:val="24"/>
                <w:szCs w:val="24"/>
              </w:rPr>
              <w:t xml:space="preserve">сформировать представление о культуре как способе жизнедеятельности человека и общества; дать современные представления об основных методах культурологического анализа и теоретического понимания культуры; ознакомить с закономерностями культурно-исторического развития человечества; представить основные современные концепции культуры России и самобытности ее развития; дать представление о проблемах современной культуры, сформировать личностные культурные ориентации; способствовать воспитанию патриотизма и толерантности; </w:t>
            </w:r>
            <w:r w:rsidRPr="00547363">
              <w:rPr>
                <w:bCs/>
                <w:sz w:val="24"/>
                <w:szCs w:val="24"/>
              </w:rPr>
              <w:t>сфо</w:t>
            </w:r>
            <w:r w:rsidRPr="00547363">
              <w:rPr>
                <w:sz w:val="24"/>
                <w:szCs w:val="24"/>
              </w:rPr>
              <w:t>рмировать у студента желание и умение применять полученные культурологические  знания в практике личной профессиональной деятельности музыканта.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rPr>
                <w:rFonts w:cs="Times New Roman"/>
                <w:b/>
                <w:bCs/>
              </w:rPr>
            </w:pPr>
            <w:r w:rsidRPr="00C37F7D">
              <w:rPr>
                <w:rFonts w:cs="Times New Roman"/>
                <w:bCs/>
              </w:rPr>
              <w:t>УК-5, ОПК-7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содержание понятия «культура»; формы и типы культур, основные исторические центры и регионы мира, основные закономерности их развития; основные культурологические концепции;  место и роль России в системе мировой культуры и цивилизации, особенности российской  культуры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shd w:val="clear" w:color="auto" w:fill="FFFFFF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объяснить феномен культуры и его роль в человеческой жизнедеятельности;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Fonts w:cs="Times New Roman"/>
              </w:rPr>
              <w:t>оценивать достижения культуры на основе знания исторического контекста их создания;</w:t>
            </w:r>
            <w:r w:rsidRPr="00547363">
              <w:rPr>
                <w:rFonts w:cs="Times New Roman"/>
                <w:b/>
              </w:rPr>
              <w:t xml:space="preserve"> </w:t>
            </w:r>
            <w:r w:rsidRPr="00547363">
              <w:rPr>
                <w:rFonts w:cs="Times New Roman"/>
              </w:rPr>
              <w:t>вести  культурный диалог на основе принципов патриотизма и  толерантности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shd w:val="clear" w:color="auto" w:fill="FFFFFF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>культурологической терминологией и ее применением в профессиональной деятельности; умением работать с культурологическими и общегуманитарными текстами; опытом освоения национальных культурных традиций и новаций.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108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1.В.ДВ</w:t>
      </w:r>
      <w:proofErr w:type="gramEnd"/>
      <w:r w:rsidRPr="00547363">
        <w:rPr>
          <w:rStyle w:val="FontStyle68"/>
        </w:rPr>
        <w:t>.</w:t>
      </w:r>
      <w:r>
        <w:rPr>
          <w:rStyle w:val="FontStyle68"/>
        </w:rPr>
        <w:t>0</w:t>
      </w:r>
      <w:r w:rsidRPr="00547363">
        <w:rPr>
          <w:rStyle w:val="FontStyle68"/>
        </w:rPr>
        <w:t>1</w:t>
      </w:r>
      <w:r>
        <w:rPr>
          <w:rStyle w:val="FontStyle68"/>
        </w:rPr>
        <w:t>.02</w:t>
      </w:r>
      <w:r w:rsidRPr="00547363">
        <w:rPr>
          <w:rStyle w:val="FontStyle89"/>
        </w:rPr>
        <w:t xml:space="preserve"> </w:t>
      </w:r>
      <w:r>
        <w:rPr>
          <w:rFonts w:cs="Times New Roman"/>
          <w:b/>
        </w:rPr>
        <w:t>«Социология</w:t>
      </w:r>
      <w:r w:rsidRPr="00547363">
        <w:rPr>
          <w:rFonts w:cs="Times New Roman"/>
          <w:b/>
        </w:rPr>
        <w:t>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67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C37F7D" w:rsidRDefault="00533FAC" w:rsidP="00713050">
            <w:pPr>
              <w:tabs>
                <w:tab w:val="left" w:pos="0"/>
                <w:tab w:val="left" w:pos="525"/>
              </w:tabs>
              <w:autoSpaceDE w:val="0"/>
              <w:jc w:val="both"/>
              <w:rPr>
                <w:rFonts w:cs="Times New Roman"/>
                <w:b/>
                <w:bCs/>
              </w:rPr>
            </w:pPr>
            <w:r w:rsidRPr="00C37F7D">
              <w:t>- приобретение студентами социологических знаний об обществе как целостной системе и общекультурных компетенций для практических навыков анализа социальных отношений.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67" w:type="dxa"/>
            <w:shd w:val="clear" w:color="auto" w:fill="auto"/>
          </w:tcPr>
          <w:p w:rsidR="00533FAC" w:rsidRPr="00C37F7D" w:rsidRDefault="00533FAC" w:rsidP="00713050">
            <w:pPr>
              <w:pStyle w:val="31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7F7D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и развитие у студентов общего представления об особенностях социологического знания; </w:t>
            </w:r>
          </w:p>
          <w:p w:rsidR="00533FAC" w:rsidRPr="00C37F7D" w:rsidRDefault="00533FAC" w:rsidP="00713050">
            <w:pPr>
              <w:rPr>
                <w:rFonts w:cs="Times New Roman"/>
              </w:rPr>
            </w:pPr>
            <w:r w:rsidRPr="00C37F7D">
              <w:rPr>
                <w:rFonts w:cs="Times New Roman"/>
              </w:rPr>
              <w:t xml:space="preserve"> - ознакомление с основными понятиями, теориями и методами социологических исследований;</w:t>
            </w:r>
          </w:p>
          <w:p w:rsidR="00533FAC" w:rsidRPr="00C37F7D" w:rsidRDefault="00533FAC" w:rsidP="00713050">
            <w:pPr>
              <w:rPr>
                <w:rFonts w:cs="Times New Roman"/>
              </w:rPr>
            </w:pPr>
            <w:r w:rsidRPr="00C37F7D">
              <w:rPr>
                <w:rFonts w:cs="Times New Roman"/>
              </w:rPr>
              <w:t xml:space="preserve">- приобретение студентами </w:t>
            </w:r>
            <w:proofErr w:type="gramStart"/>
            <w:r w:rsidRPr="00C37F7D">
              <w:rPr>
                <w:rFonts w:cs="Times New Roman"/>
              </w:rPr>
              <w:t>навыков  объек</w:t>
            </w:r>
            <w:r w:rsidRPr="00C37F7D">
              <w:rPr>
                <w:rFonts w:cs="Times New Roman"/>
              </w:rPr>
              <w:softHyphen/>
              <w:t>тивного</w:t>
            </w:r>
            <w:proofErr w:type="gramEnd"/>
            <w:r w:rsidRPr="00C37F7D">
              <w:rPr>
                <w:rFonts w:cs="Times New Roman"/>
              </w:rPr>
              <w:t xml:space="preserve"> научного подхода к  общественным явлениям;</w:t>
            </w:r>
          </w:p>
          <w:p w:rsidR="00533FAC" w:rsidRPr="00C37F7D" w:rsidRDefault="00533FAC" w:rsidP="00713050">
            <w:pPr>
              <w:rPr>
                <w:rFonts w:cs="Times New Roman"/>
              </w:rPr>
            </w:pPr>
            <w:r w:rsidRPr="00C37F7D">
              <w:rPr>
                <w:rFonts w:cs="Times New Roman"/>
              </w:rPr>
              <w:t>- формирование интереса студентов к изучению социальных проблем;</w:t>
            </w:r>
          </w:p>
          <w:p w:rsidR="00533FAC" w:rsidRPr="00C37F7D" w:rsidRDefault="00533FAC" w:rsidP="00713050">
            <w:pPr>
              <w:rPr>
                <w:rFonts w:cs="Times New Roman"/>
              </w:rPr>
            </w:pPr>
            <w:r w:rsidRPr="00C37F7D">
              <w:rPr>
                <w:rFonts w:cs="Times New Roman"/>
              </w:rPr>
              <w:t>- ориентация студентов в социальных проблемах современности;</w:t>
            </w:r>
          </w:p>
          <w:p w:rsidR="00533FAC" w:rsidRPr="00C37F7D" w:rsidRDefault="00533FAC" w:rsidP="00713050">
            <w:pPr>
              <w:rPr>
                <w:rFonts w:cs="Times New Roman"/>
              </w:rPr>
            </w:pPr>
            <w:r w:rsidRPr="00C37F7D">
              <w:rPr>
                <w:rFonts w:cs="Times New Roman"/>
              </w:rPr>
              <w:t>- развитие способности к критическому осмыслению социальных явлений;</w:t>
            </w:r>
          </w:p>
          <w:p w:rsidR="00533FAC" w:rsidRPr="00547363" w:rsidRDefault="00533FAC" w:rsidP="00713050">
            <w:pPr>
              <w:pStyle w:val="210"/>
              <w:spacing w:after="0"/>
              <w:ind w:left="0"/>
              <w:jc w:val="both"/>
            </w:pPr>
            <w:r w:rsidRPr="00C37F7D">
              <w:rPr>
                <w:sz w:val="24"/>
                <w:szCs w:val="24"/>
              </w:rPr>
              <w:t>-  подготовка к эффективной профессиональной работе в современных условиях.</w:t>
            </w:r>
          </w:p>
        </w:tc>
      </w:tr>
      <w:tr w:rsidR="00533FAC" w:rsidRPr="00547363" w:rsidTr="00713050">
        <w:tc>
          <w:tcPr>
            <w:tcW w:w="9360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lastRenderedPageBreak/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rPr>
                <w:rFonts w:cs="Times New Roman"/>
                <w:b/>
                <w:bCs/>
              </w:rPr>
            </w:pPr>
            <w:r>
              <w:rPr>
                <w:rFonts w:cs="Times New Roman"/>
                <w:bCs/>
              </w:rPr>
              <w:t>УК-1</w:t>
            </w:r>
            <w:r w:rsidRPr="00C37F7D">
              <w:rPr>
                <w:rFonts w:cs="Times New Roman"/>
                <w:bCs/>
              </w:rPr>
              <w:t>, ОПК-7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C37F7D" w:rsidRDefault="00533FAC" w:rsidP="00713050">
            <w:pPr>
              <w:pStyle w:val="510"/>
              <w:shd w:val="clear" w:color="auto" w:fill="auto"/>
              <w:tabs>
                <w:tab w:val="left" w:pos="427"/>
              </w:tabs>
              <w:spacing w:line="240" w:lineRule="auto"/>
              <w:ind w:left="120"/>
              <w:contextualSpacing/>
              <w:rPr>
                <w:bCs/>
                <w:sz w:val="24"/>
                <w:szCs w:val="24"/>
              </w:rPr>
            </w:pPr>
            <w:r w:rsidRPr="00C37F7D">
              <w:rPr>
                <w:bCs/>
                <w:sz w:val="24"/>
                <w:szCs w:val="24"/>
              </w:rPr>
              <w:t>- основные методы критического анализа;</w:t>
            </w:r>
          </w:p>
          <w:p w:rsidR="00533FAC" w:rsidRPr="00C37F7D" w:rsidRDefault="00533FAC" w:rsidP="00713050">
            <w:pPr>
              <w:pStyle w:val="510"/>
              <w:shd w:val="clear" w:color="auto" w:fill="auto"/>
              <w:tabs>
                <w:tab w:val="left" w:pos="427"/>
              </w:tabs>
              <w:spacing w:line="240" w:lineRule="auto"/>
              <w:ind w:left="120"/>
              <w:contextualSpacing/>
              <w:rPr>
                <w:bCs/>
                <w:sz w:val="24"/>
                <w:szCs w:val="24"/>
              </w:rPr>
            </w:pPr>
            <w:r w:rsidRPr="00C37F7D">
              <w:rPr>
                <w:bCs/>
                <w:sz w:val="24"/>
                <w:szCs w:val="24"/>
              </w:rPr>
              <w:t>- методологию системного подхода;</w:t>
            </w:r>
          </w:p>
          <w:p w:rsidR="00533FAC" w:rsidRPr="00C37F7D" w:rsidRDefault="00533FAC" w:rsidP="00713050">
            <w:pPr>
              <w:pStyle w:val="a5"/>
              <w:widowControl/>
              <w:tabs>
                <w:tab w:val="left" w:pos="518"/>
              </w:tabs>
              <w:spacing w:after="0"/>
              <w:ind w:left="120"/>
              <w:contextualSpacing/>
              <w:rPr>
                <w:rFonts w:eastAsia="Calibri"/>
                <w:bCs/>
              </w:rPr>
            </w:pPr>
            <w:r w:rsidRPr="00C37F7D">
              <w:rPr>
                <w:rFonts w:eastAsia="Calibri"/>
                <w:bCs/>
              </w:rPr>
              <w:t>- содержание основных направлений философской мысли от древности до современности;</w:t>
            </w:r>
          </w:p>
          <w:p w:rsidR="00533FAC" w:rsidRPr="00C37F7D" w:rsidRDefault="00533FAC" w:rsidP="00713050">
            <w:pPr>
              <w:pStyle w:val="141"/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b w:val="0"/>
                <w:sz w:val="24"/>
                <w:szCs w:val="24"/>
              </w:rPr>
            </w:pPr>
            <w:r w:rsidRPr="00C37F7D">
              <w:rPr>
                <w:b w:val="0"/>
                <w:sz w:val="24"/>
                <w:szCs w:val="24"/>
              </w:rPr>
              <w:t>- периодизацию всемирной и отечественной истории, ключевые события истории России и мира;</w:t>
            </w:r>
          </w:p>
          <w:p w:rsidR="00533FAC" w:rsidRPr="00C37F7D" w:rsidRDefault="00533FAC" w:rsidP="00713050">
            <w:pPr>
              <w:pStyle w:val="141"/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b w:val="0"/>
                <w:sz w:val="24"/>
                <w:szCs w:val="24"/>
              </w:rPr>
            </w:pPr>
            <w:r w:rsidRPr="00C37F7D">
              <w:rPr>
                <w:b w:val="0"/>
                <w:sz w:val="24"/>
                <w:szCs w:val="24"/>
              </w:rPr>
              <w:t>- функции, закономерности и принципы</w:t>
            </w:r>
            <w:r w:rsidRPr="00C37F7D">
              <w:rPr>
                <w:b w:val="0"/>
                <w:sz w:val="24"/>
                <w:szCs w:val="24"/>
              </w:rPr>
              <w:tab/>
              <w:t>социокультурной деятельности;</w:t>
            </w:r>
          </w:p>
          <w:p w:rsidR="00533FAC" w:rsidRPr="00C37F7D" w:rsidRDefault="00533FAC" w:rsidP="00713050">
            <w:pPr>
              <w:pStyle w:val="141"/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b w:val="0"/>
                <w:sz w:val="24"/>
                <w:szCs w:val="24"/>
              </w:rPr>
            </w:pPr>
            <w:r w:rsidRPr="00C37F7D">
              <w:rPr>
                <w:b w:val="0"/>
                <w:sz w:val="24"/>
                <w:szCs w:val="24"/>
              </w:rPr>
              <w:t>- формы и практики культурной политики Российской Федерации;</w:t>
            </w:r>
          </w:p>
          <w:p w:rsidR="00533FAC" w:rsidRPr="00C37F7D" w:rsidRDefault="00533FAC" w:rsidP="00713050">
            <w:pPr>
              <w:pStyle w:val="141"/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b w:val="0"/>
                <w:sz w:val="24"/>
                <w:szCs w:val="24"/>
              </w:rPr>
            </w:pPr>
            <w:r w:rsidRPr="00C37F7D">
              <w:rPr>
                <w:b w:val="0"/>
                <w:sz w:val="24"/>
                <w:szCs w:val="24"/>
              </w:rPr>
              <w:t>- юридические документы, регламентирующие профессиональную деятельность в сфере культуры;</w:t>
            </w:r>
          </w:p>
          <w:p w:rsidR="00533FAC" w:rsidRPr="00C37F7D" w:rsidRDefault="00533FAC" w:rsidP="00713050">
            <w:pPr>
              <w:jc w:val="both"/>
              <w:rPr>
                <w:rFonts w:cs="Times New Roman"/>
                <w:b/>
                <w:bCs/>
                <w:lang w:val="x-none"/>
              </w:rPr>
            </w:pPr>
            <w:r w:rsidRPr="00C37F7D">
              <w:t xml:space="preserve">- направления </w:t>
            </w:r>
            <w:proofErr w:type="spellStart"/>
            <w:r w:rsidRPr="00C37F7D">
              <w:t>культуроохранной</w:t>
            </w:r>
            <w:proofErr w:type="spellEnd"/>
            <w:r w:rsidRPr="00C37F7D">
              <w:t xml:space="preserve"> деятельности и механизмы формирования культуры личности;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C37F7D" w:rsidRDefault="00533FAC" w:rsidP="00713050">
            <w:pPr>
              <w:pStyle w:val="a5"/>
              <w:widowControl/>
              <w:tabs>
                <w:tab w:val="left" w:pos="427"/>
              </w:tabs>
              <w:spacing w:after="0"/>
              <w:ind w:left="120"/>
              <w:contextualSpacing/>
              <w:rPr>
                <w:rFonts w:eastAsia="Calibri"/>
                <w:bCs/>
              </w:rPr>
            </w:pPr>
            <w:r w:rsidRPr="00C37F7D">
              <w:rPr>
                <w:rFonts w:eastAsia="Calibri"/>
                <w:bCs/>
              </w:rPr>
              <w:t>- выявлять проблемные ситуации, используя методы анализа, синтеза и абстрактного мышления;</w:t>
            </w:r>
          </w:p>
          <w:p w:rsidR="00533FAC" w:rsidRPr="00C37F7D" w:rsidRDefault="00533FAC" w:rsidP="00713050">
            <w:pPr>
              <w:pStyle w:val="a5"/>
              <w:widowControl/>
              <w:tabs>
                <w:tab w:val="left" w:pos="427"/>
              </w:tabs>
              <w:spacing w:after="0"/>
              <w:ind w:left="120"/>
              <w:contextualSpacing/>
              <w:rPr>
                <w:rFonts w:eastAsia="Calibri"/>
                <w:bCs/>
              </w:rPr>
            </w:pPr>
            <w:r w:rsidRPr="00C37F7D">
              <w:rPr>
                <w:rFonts w:eastAsia="Calibri"/>
                <w:bCs/>
              </w:rPr>
              <w:t>- осуществлять поиск решений проблемных ситуаций на основе действий, эксперимента и опыта;</w:t>
            </w:r>
          </w:p>
          <w:p w:rsidR="00533FAC" w:rsidRPr="00C37F7D" w:rsidRDefault="00533FAC" w:rsidP="00713050">
            <w:pPr>
              <w:pStyle w:val="a5"/>
              <w:widowControl/>
              <w:tabs>
                <w:tab w:val="left" w:pos="600"/>
              </w:tabs>
              <w:spacing w:after="0"/>
              <w:ind w:left="120"/>
              <w:contextualSpacing/>
              <w:rPr>
                <w:rFonts w:eastAsia="Calibri"/>
                <w:bCs/>
              </w:rPr>
            </w:pPr>
            <w:r w:rsidRPr="00C37F7D">
              <w:rPr>
                <w:rFonts w:eastAsia="Calibri"/>
                <w:bCs/>
              </w:rPr>
              <w:t>- производить анализ явлений и обрабатывать полученные результаты;</w:t>
            </w:r>
          </w:p>
          <w:p w:rsidR="00533FAC" w:rsidRPr="00C37F7D" w:rsidRDefault="00533FAC" w:rsidP="00713050">
            <w:pPr>
              <w:pStyle w:val="a5"/>
              <w:widowControl/>
              <w:tabs>
                <w:tab w:val="left" w:pos="432"/>
              </w:tabs>
              <w:spacing w:after="0"/>
              <w:ind w:left="120"/>
              <w:contextualSpacing/>
              <w:rPr>
                <w:rFonts w:eastAsia="Calibri"/>
                <w:bCs/>
              </w:rPr>
            </w:pPr>
            <w:r w:rsidRPr="00C37F7D">
              <w:rPr>
                <w:rFonts w:eastAsia="Calibri"/>
                <w:bCs/>
              </w:rPr>
              <w:t>- определять в рамках выбранного алгоритма вопросы (задачи), подлежащие дальнейшей разработке и предлагать способы их решения;</w:t>
            </w:r>
          </w:p>
          <w:p w:rsidR="00533FAC" w:rsidRPr="00C37F7D" w:rsidRDefault="00533FAC" w:rsidP="00713050">
            <w:pPr>
              <w:pStyle w:val="141"/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b w:val="0"/>
                <w:sz w:val="24"/>
                <w:szCs w:val="24"/>
              </w:rPr>
            </w:pPr>
            <w:r w:rsidRPr="00C37F7D">
              <w:rPr>
                <w:b w:val="0"/>
                <w:sz w:val="24"/>
                <w:szCs w:val="24"/>
              </w:rPr>
              <w:t>- формировать и аргументированно отстаивать собственную позицию по различным проблемам истории; соотносить общие исторические процессы и отдельные факты; выявлять существенные черты исторических процессов, явлений и событий;</w:t>
            </w:r>
          </w:p>
          <w:p w:rsidR="00533FAC" w:rsidRPr="00C37F7D" w:rsidRDefault="00533FAC" w:rsidP="00713050">
            <w:pPr>
              <w:shd w:val="clear" w:color="auto" w:fill="FFFFFF"/>
              <w:jc w:val="both"/>
              <w:rPr>
                <w:rFonts w:cs="Times New Roman"/>
                <w:b/>
                <w:bCs/>
                <w:lang w:val="x-none"/>
              </w:rPr>
            </w:pPr>
            <w:r w:rsidRPr="00C37F7D">
              <w:t>- систематизировать знания фундаментальной и исторической культурологии, применять их в целях прогнозирования, проектирования, регулирования и организационно-методического обеспечения культурных процессов;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C37F7D" w:rsidRDefault="00533FAC" w:rsidP="00713050">
            <w:pPr>
              <w:pStyle w:val="a5"/>
              <w:widowControl/>
              <w:tabs>
                <w:tab w:val="left" w:pos="418"/>
              </w:tabs>
              <w:spacing w:after="0"/>
              <w:ind w:left="120"/>
              <w:contextualSpacing/>
              <w:rPr>
                <w:rFonts w:eastAsia="Calibri"/>
                <w:bCs/>
              </w:rPr>
            </w:pPr>
            <w:r w:rsidRPr="00C37F7D">
              <w:rPr>
                <w:rFonts w:eastAsia="Calibri"/>
                <w:bCs/>
              </w:rPr>
              <w:t>- технологиями выхода из проблемных ситуаций, навыками выработки стратегии действий;</w:t>
            </w:r>
          </w:p>
          <w:p w:rsidR="00533FAC" w:rsidRPr="00C37F7D" w:rsidRDefault="00533FAC" w:rsidP="00713050">
            <w:pPr>
              <w:pStyle w:val="510"/>
              <w:shd w:val="clear" w:color="auto" w:fill="auto"/>
              <w:tabs>
                <w:tab w:val="left" w:pos="427"/>
              </w:tabs>
              <w:spacing w:line="240" w:lineRule="auto"/>
              <w:ind w:left="120"/>
              <w:contextualSpacing/>
              <w:rPr>
                <w:bCs/>
                <w:sz w:val="24"/>
                <w:szCs w:val="24"/>
              </w:rPr>
            </w:pPr>
            <w:r w:rsidRPr="00C37F7D">
              <w:rPr>
                <w:bCs/>
                <w:sz w:val="24"/>
                <w:szCs w:val="24"/>
              </w:rPr>
              <w:t>- навыками критического анализа;</w:t>
            </w:r>
          </w:p>
          <w:p w:rsidR="00533FAC" w:rsidRPr="00C37F7D" w:rsidRDefault="00533FAC" w:rsidP="00713050">
            <w:pPr>
              <w:pStyle w:val="a5"/>
              <w:widowControl/>
              <w:tabs>
                <w:tab w:val="left" w:pos="480"/>
              </w:tabs>
              <w:spacing w:after="0"/>
              <w:ind w:left="120"/>
              <w:contextualSpacing/>
              <w:rPr>
                <w:rFonts w:eastAsia="Calibri"/>
                <w:bCs/>
              </w:rPr>
            </w:pPr>
            <w:r w:rsidRPr="00C37F7D">
              <w:rPr>
                <w:rFonts w:eastAsia="Calibri"/>
                <w:bCs/>
              </w:rPr>
              <w:t>- основными принципами философского мышления, навыками философского анализа социальных, природных и гуманитарных явлений;</w:t>
            </w:r>
          </w:p>
          <w:p w:rsidR="00533FAC" w:rsidRPr="00C37F7D" w:rsidRDefault="00533FAC" w:rsidP="00713050">
            <w:pPr>
              <w:shd w:val="clear" w:color="auto" w:fill="FFFFFF"/>
              <w:jc w:val="both"/>
            </w:pPr>
            <w:r w:rsidRPr="00C37F7D">
              <w:t>- навыками анализа исторических источников, правилами ведения дискуссии и полемики.</w:t>
            </w:r>
          </w:p>
          <w:p w:rsidR="00533FAC" w:rsidRPr="00C37F7D" w:rsidRDefault="00533FAC" w:rsidP="00713050">
            <w:pPr>
              <w:pStyle w:val="141"/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b w:val="0"/>
                <w:sz w:val="24"/>
                <w:szCs w:val="24"/>
              </w:rPr>
            </w:pPr>
            <w:r w:rsidRPr="00C37F7D">
              <w:rPr>
                <w:b w:val="0"/>
                <w:sz w:val="24"/>
                <w:szCs w:val="24"/>
              </w:rPr>
              <w:t>- приемами информационно-описательной деятельности, систематизации данных, структурированного описания предметной области;</w:t>
            </w:r>
          </w:p>
          <w:p w:rsidR="00533FAC" w:rsidRPr="00C37F7D" w:rsidRDefault="00533FAC" w:rsidP="00713050">
            <w:pPr>
              <w:pStyle w:val="141"/>
              <w:shd w:val="clear" w:color="auto" w:fill="auto"/>
              <w:spacing w:before="39" w:line="240" w:lineRule="auto"/>
              <w:ind w:left="120"/>
              <w:contextualSpacing/>
              <w:jc w:val="left"/>
              <w:rPr>
                <w:b w:val="0"/>
                <w:sz w:val="24"/>
                <w:szCs w:val="24"/>
              </w:rPr>
            </w:pPr>
            <w:r w:rsidRPr="00C37F7D">
              <w:rPr>
                <w:b w:val="0"/>
                <w:sz w:val="24"/>
                <w:szCs w:val="24"/>
              </w:rPr>
              <w:t>- познавательными методами изучения культурных форм и процессов, социально-культурных практик;</w:t>
            </w:r>
          </w:p>
          <w:p w:rsidR="00533FAC" w:rsidRPr="00C37F7D" w:rsidRDefault="00533FAC" w:rsidP="00713050">
            <w:pPr>
              <w:shd w:val="clear" w:color="auto" w:fill="FFFFFF"/>
              <w:jc w:val="both"/>
              <w:rPr>
                <w:rFonts w:eastAsia="TimesNewRomanPSMT" w:cs="Times New Roman"/>
                <w:b/>
                <w:bCs/>
              </w:rPr>
            </w:pPr>
            <w:r w:rsidRPr="00C37F7D">
              <w:t>- навыками практического применения методик анализа к различным культурным формам и процессам современной жизни.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108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</w:rPr>
        <w:lastRenderedPageBreak/>
        <w:t xml:space="preserve">Аннотация к рабочей программе дисциплины </w:t>
      </w:r>
    </w:p>
    <w:p w:rsidR="00533FAC" w:rsidRPr="00547363" w:rsidRDefault="00533FAC" w:rsidP="00533FAC">
      <w:pPr>
        <w:pStyle w:val="Style3"/>
        <w:widowControl/>
        <w:jc w:val="center"/>
        <w:rPr>
          <w:b/>
          <w:bCs/>
        </w:rPr>
      </w:pPr>
      <w:r>
        <w:rPr>
          <w:rStyle w:val="FontStyle68"/>
        </w:rPr>
        <w:t>Б</w:t>
      </w:r>
      <w:proofErr w:type="gramStart"/>
      <w:r>
        <w:rPr>
          <w:rStyle w:val="FontStyle68"/>
        </w:rPr>
        <w:t>1.В.ДВ</w:t>
      </w:r>
      <w:proofErr w:type="gramEnd"/>
      <w:r>
        <w:rPr>
          <w:rStyle w:val="FontStyle68"/>
        </w:rPr>
        <w:t>.02.01</w:t>
      </w:r>
      <w:r w:rsidRPr="00547363">
        <w:rPr>
          <w:rStyle w:val="FontStyle68"/>
        </w:rPr>
        <w:t xml:space="preserve">  «</w:t>
      </w:r>
      <w:r w:rsidRPr="00547363">
        <w:rPr>
          <w:rStyle w:val="FontStyle89"/>
          <w:b/>
        </w:rPr>
        <w:t>Музыкальная информатика»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41"/>
        <w:gridCol w:w="8232"/>
        <w:gridCol w:w="415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73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практического освоения обучаемыми компьютерных программ, работа в которых поможет им как в учебной, так и в дальнейшей творческой и педагогической деятельности</w:t>
            </w:r>
          </w:p>
        </w:tc>
        <w:tc>
          <w:tcPr>
            <w:tcW w:w="415" w:type="dxa"/>
            <w:shd w:val="clear" w:color="auto" w:fill="auto"/>
          </w:tcPr>
          <w:p w:rsidR="00533FAC" w:rsidRPr="00547363" w:rsidRDefault="00533FAC" w:rsidP="00713050">
            <w:pPr>
              <w:snapToGrid w:val="0"/>
              <w:rPr>
                <w:rFonts w:cs="Times New Roman"/>
              </w:rPr>
            </w:pP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73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21"/>
              <w:ind w:firstLine="0"/>
              <w:jc w:val="both"/>
            </w:pPr>
            <w:r w:rsidRPr="00547363">
              <w:rPr>
                <w:sz w:val="24"/>
              </w:rPr>
              <w:t xml:space="preserve">работы за компьютером (открытие, закрытие, создание и сохранение файла); работы с подключаемыми к компьютеру устройствами (сканер, принтер, дискета, </w:t>
            </w:r>
            <w:r w:rsidRPr="00547363">
              <w:rPr>
                <w:sz w:val="24"/>
                <w:lang w:val="en-US"/>
              </w:rPr>
              <w:t>USB</w:t>
            </w:r>
            <w:r w:rsidRPr="00547363">
              <w:rPr>
                <w:sz w:val="24"/>
              </w:rPr>
              <w:t xml:space="preserve">-порт и т.д.); работы в текстовом редакторе; работы в нотном редакторе </w:t>
            </w:r>
            <w:r w:rsidRPr="00547363">
              <w:rPr>
                <w:i/>
                <w:iCs/>
                <w:sz w:val="24"/>
                <w:lang w:val="en-US"/>
              </w:rPr>
              <w:t>Sibelius</w:t>
            </w:r>
            <w:r w:rsidRPr="00547363">
              <w:rPr>
                <w:sz w:val="24"/>
              </w:rPr>
              <w:t>; записи компакт-дисков; работы в локальной компьютерной сети; работы в сети Интернет</w:t>
            </w:r>
          </w:p>
        </w:tc>
        <w:tc>
          <w:tcPr>
            <w:tcW w:w="415" w:type="dxa"/>
            <w:shd w:val="clear" w:color="auto" w:fill="auto"/>
          </w:tcPr>
          <w:p w:rsidR="00533FAC" w:rsidRPr="00547363" w:rsidRDefault="00533FAC" w:rsidP="00713050">
            <w:pPr>
              <w:snapToGrid w:val="0"/>
              <w:rPr>
                <w:rFonts w:cs="Times New Roman"/>
              </w:rPr>
            </w:pPr>
          </w:p>
        </w:tc>
      </w:tr>
      <w:tr w:rsidR="00533FAC" w:rsidRPr="00547363" w:rsidTr="00713050">
        <w:tc>
          <w:tcPr>
            <w:tcW w:w="9366" w:type="dxa"/>
            <w:gridSpan w:val="3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jc w:val="both"/>
              <w:rPr>
                <w:rFonts w:cs="Times New Roman"/>
              </w:rPr>
            </w:pPr>
            <w:r w:rsidRPr="00C37F7D">
              <w:rPr>
                <w:rFonts w:cs="Times New Roman"/>
              </w:rPr>
              <w:t>УК-1, ОПК-4, ОПК-5</w:t>
            </w:r>
            <w:r w:rsidRPr="00547363">
              <w:rPr>
                <w:rFonts w:cs="Times New Roman"/>
              </w:rPr>
              <w:t xml:space="preserve"> </w:t>
            </w:r>
          </w:p>
          <w:p w:rsidR="00533FAC" w:rsidRPr="00547363" w:rsidRDefault="00533FAC" w:rsidP="00713050">
            <w:pPr>
              <w:jc w:val="center"/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t>В результате изучения дисциплины (модуля) обучающийся должен:</w:t>
            </w:r>
          </w:p>
        </w:tc>
        <w:tc>
          <w:tcPr>
            <w:tcW w:w="415" w:type="dxa"/>
            <w:shd w:val="clear" w:color="auto" w:fill="auto"/>
          </w:tcPr>
          <w:p w:rsidR="00533FAC" w:rsidRPr="00547363" w:rsidRDefault="00533FAC" w:rsidP="00713050">
            <w:pPr>
              <w:snapToGrid w:val="0"/>
              <w:rPr>
                <w:rFonts w:cs="Times New Roman"/>
                <w:bCs/>
              </w:rPr>
            </w:pPr>
          </w:p>
        </w:tc>
      </w:tr>
      <w:tr w:rsidR="00533FAC" w:rsidRPr="00547363" w:rsidTr="0071305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13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21"/>
              <w:ind w:firstLine="0"/>
              <w:rPr>
                <w:b/>
                <w:bCs/>
              </w:rPr>
            </w:pPr>
            <w:r w:rsidRPr="00547363">
              <w:rPr>
                <w:sz w:val="24"/>
              </w:rPr>
              <w:t xml:space="preserve">способы использования компьютерной техники в сфере профессиональной деятельности; наиболее распространённые компьютерные программы для записи нотного текста; основы </w:t>
            </w:r>
            <w:r w:rsidRPr="00547363">
              <w:rPr>
                <w:sz w:val="24"/>
                <w:lang w:val="en-US"/>
              </w:rPr>
              <w:t>MIDI</w:t>
            </w:r>
            <w:r w:rsidRPr="00547363">
              <w:rPr>
                <w:sz w:val="24"/>
              </w:rPr>
              <w:t>-технологий; различные системы записи партитуры, свойственные музыке разных исторических периодов</w:t>
            </w:r>
          </w:p>
        </w:tc>
      </w:tr>
      <w:tr w:rsidR="00533FAC" w:rsidRPr="00547363" w:rsidTr="0071305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13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21"/>
              <w:ind w:firstLine="0"/>
              <w:jc w:val="both"/>
              <w:rPr>
                <w:b/>
                <w:bCs/>
              </w:rPr>
            </w:pPr>
            <w:r w:rsidRPr="00547363">
              <w:rPr>
                <w:sz w:val="24"/>
              </w:rPr>
              <w:t>делать компьютерный набор нотного текста в музыкальных программах; использовать программы цифровой обработки звука;</w:t>
            </w:r>
            <w:r w:rsidRPr="00547363">
              <w:rPr>
                <w:sz w:val="24"/>
              </w:rPr>
              <w:tab/>
              <w:t>ориентироваться в частой смене компьютерных программ; транспонировать произведение в заданную тональность</w:t>
            </w:r>
          </w:p>
        </w:tc>
      </w:tr>
      <w:tr w:rsidR="00533FAC" w:rsidRPr="00547363" w:rsidTr="0071305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113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647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21"/>
              <w:ind w:firstLine="0"/>
              <w:jc w:val="both"/>
              <w:rPr>
                <w:b/>
              </w:rPr>
            </w:pPr>
            <w:r w:rsidRPr="00547363">
              <w:rPr>
                <w:sz w:val="24"/>
              </w:rPr>
              <w:t xml:space="preserve">практическими навыками компьютерного набора и редактирования нотного текста в программе </w:t>
            </w:r>
            <w:r w:rsidRPr="00547363">
              <w:rPr>
                <w:sz w:val="24"/>
                <w:lang w:val="en-US"/>
              </w:rPr>
              <w:t>Sibelius</w:t>
            </w:r>
            <w:r w:rsidRPr="00547363">
              <w:rPr>
                <w:sz w:val="24"/>
              </w:rPr>
              <w:t xml:space="preserve">; знаниями о комплексе средств программы </w:t>
            </w:r>
            <w:r w:rsidRPr="00547363">
              <w:rPr>
                <w:sz w:val="24"/>
                <w:lang w:val="en-US"/>
              </w:rPr>
              <w:t>Sibelius</w:t>
            </w:r>
            <w:r w:rsidRPr="00547363">
              <w:rPr>
                <w:sz w:val="24"/>
              </w:rPr>
              <w:t>, необходимом для набора музыкальных произведений;</w:t>
            </w:r>
            <w:r w:rsidRPr="00547363">
              <w:rPr>
                <w:sz w:val="24"/>
              </w:rPr>
              <w:tab/>
              <w:t xml:space="preserve">навыками работы с учебно-методической и научной литературой; средствами и методами специальной информатики для музыкантов, основами </w:t>
            </w:r>
            <w:r w:rsidRPr="00547363">
              <w:rPr>
                <w:sz w:val="24"/>
                <w:lang w:val="en-US"/>
              </w:rPr>
              <w:t>MIDI</w:t>
            </w:r>
            <w:r w:rsidRPr="00547363">
              <w:rPr>
                <w:sz w:val="24"/>
              </w:rPr>
              <w:t>-технологий.</w:t>
            </w:r>
          </w:p>
        </w:tc>
      </w:tr>
    </w:tbl>
    <w:p w:rsidR="00533FAC" w:rsidRPr="00547363" w:rsidRDefault="00533FAC" w:rsidP="00533FAC">
      <w:pPr>
        <w:keepNext/>
        <w:jc w:val="center"/>
        <w:rPr>
          <w:rFonts w:cs="Times New Roman"/>
          <w:sz w:val="20"/>
          <w:szCs w:val="20"/>
        </w:rPr>
      </w:pPr>
      <w:r w:rsidRPr="00547363">
        <w:rPr>
          <w:rFonts w:cs="Times New Roman"/>
          <w:b/>
        </w:rPr>
        <w:t>Объем дисциплины, виды учебной деятельности и формы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08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2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0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0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pStyle w:val="Style3"/>
        <w:widowControl/>
        <w:jc w:val="center"/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</w:rPr>
        <w:t>Аннотация к рабочей программе дисциплины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Style w:val="FontStyle68"/>
        </w:rPr>
        <w:t>Б</w:t>
      </w:r>
      <w:proofErr w:type="gramStart"/>
      <w:r w:rsidRPr="00547363">
        <w:rPr>
          <w:rStyle w:val="FontStyle68"/>
        </w:rPr>
        <w:t>1.В.ДВ</w:t>
      </w:r>
      <w:proofErr w:type="gramEnd"/>
      <w:r>
        <w:rPr>
          <w:rStyle w:val="FontStyle68"/>
        </w:rPr>
        <w:t>.0</w:t>
      </w:r>
      <w:r w:rsidRPr="00547363">
        <w:rPr>
          <w:rStyle w:val="FontStyle68"/>
        </w:rPr>
        <w:t>2.</w:t>
      </w:r>
      <w:r>
        <w:rPr>
          <w:rStyle w:val="FontStyle68"/>
        </w:rPr>
        <w:t>0</w:t>
      </w:r>
      <w:r w:rsidRPr="00547363">
        <w:rPr>
          <w:rStyle w:val="FontStyle68"/>
        </w:rPr>
        <w:t xml:space="preserve">2  </w:t>
      </w:r>
      <w:r w:rsidRPr="00547363">
        <w:rPr>
          <w:rFonts w:cs="Times New Roman"/>
          <w:b/>
        </w:rPr>
        <w:t xml:space="preserve">«Музыкальное редактирование»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8373"/>
      </w:tblGrid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73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  <w:rPr>
                <w:b/>
                <w:bCs/>
              </w:rPr>
            </w:pPr>
            <w:r w:rsidRPr="00547363">
              <w:t>практическое освоение стандартов нотного набора для осуществления творческой и педагогической деятельности</w:t>
            </w:r>
          </w:p>
        </w:tc>
      </w:tr>
      <w:tr w:rsidR="00533FAC" w:rsidRPr="00547363" w:rsidTr="00713050">
        <w:tc>
          <w:tcPr>
            <w:tcW w:w="993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373" w:type="dxa"/>
            <w:shd w:val="clear" w:color="auto" w:fill="auto"/>
          </w:tcPr>
          <w:p w:rsidR="00533FAC" w:rsidRPr="00547363" w:rsidRDefault="00533FAC" w:rsidP="00713050">
            <w:pPr>
              <w:pStyle w:val="22"/>
              <w:tabs>
                <w:tab w:val="left" w:pos="540"/>
              </w:tabs>
              <w:ind w:firstLine="0"/>
              <w:jc w:val="both"/>
            </w:pPr>
            <w:r w:rsidRPr="00547363">
              <w:rPr>
                <w:sz w:val="24"/>
              </w:rPr>
              <w:t xml:space="preserve">получение навыков общего редактирования нотного текста; работы с </w:t>
            </w:r>
            <w:proofErr w:type="spellStart"/>
            <w:r w:rsidRPr="00547363">
              <w:rPr>
                <w:sz w:val="24"/>
              </w:rPr>
              <w:t>раштрами</w:t>
            </w:r>
            <w:proofErr w:type="spellEnd"/>
            <w:r w:rsidRPr="00547363">
              <w:rPr>
                <w:sz w:val="24"/>
              </w:rPr>
              <w:t xml:space="preserve"> при редактировании нотного текста; работы с темповыми обозначениями; работы с метрическими обозначениями; работы с ориентирами и </w:t>
            </w:r>
            <w:proofErr w:type="spellStart"/>
            <w:r w:rsidRPr="00547363">
              <w:rPr>
                <w:sz w:val="24"/>
              </w:rPr>
              <w:t>метрономическими</w:t>
            </w:r>
            <w:proofErr w:type="spellEnd"/>
            <w:r w:rsidRPr="00547363">
              <w:rPr>
                <w:sz w:val="24"/>
              </w:rPr>
              <w:t xml:space="preserve"> указаниями; работы с тактовыми чертами; работы с динамическими обозначениями; работы с техническими и характерными обозначениями; работы с направлением штилей, паузами; работы с лигами, точками, акцентами и другими штрихами; работы со знаками альтерации; работы с вязками, триолями, ритмическими точками; работы с записью секунд; работы форшлагами, </w:t>
            </w:r>
            <w:proofErr w:type="spellStart"/>
            <w:r w:rsidRPr="00547363">
              <w:rPr>
                <w:sz w:val="24"/>
              </w:rPr>
              <w:t>нахшлагами</w:t>
            </w:r>
            <w:proofErr w:type="spellEnd"/>
            <w:r w:rsidRPr="00547363">
              <w:rPr>
                <w:sz w:val="24"/>
              </w:rPr>
              <w:t xml:space="preserve">, каденциями, записью петитом; работы с трелями, мордентами, группетто, ферматами; (работы с аккордами и флажолетами у струнных инструментов); работы с переменой ключей и октавными пунктирами; работы с сокращённым письмом: тремоло, трель, указания, репризы, вольты; работы с акколадами и тактовыми чертами в партитурах; работы над </w:t>
            </w:r>
            <w:r w:rsidRPr="00547363">
              <w:rPr>
                <w:sz w:val="24"/>
              </w:rPr>
              <w:lastRenderedPageBreak/>
              <w:t xml:space="preserve">оформлением симфонической партитуры; работы над </w:t>
            </w:r>
            <w:proofErr w:type="spellStart"/>
            <w:r w:rsidRPr="00547363">
              <w:rPr>
                <w:sz w:val="24"/>
              </w:rPr>
              <w:t>одноштильной</w:t>
            </w:r>
            <w:proofErr w:type="spellEnd"/>
            <w:r w:rsidRPr="00547363">
              <w:rPr>
                <w:sz w:val="24"/>
              </w:rPr>
              <w:t xml:space="preserve">, </w:t>
            </w:r>
            <w:proofErr w:type="spellStart"/>
            <w:r w:rsidRPr="00547363">
              <w:rPr>
                <w:sz w:val="24"/>
              </w:rPr>
              <w:t>двухштильной</w:t>
            </w:r>
            <w:proofErr w:type="spellEnd"/>
            <w:r w:rsidRPr="00547363">
              <w:rPr>
                <w:sz w:val="24"/>
              </w:rPr>
              <w:t xml:space="preserve"> записью и паузами в оркестровом письме; работы над размещением темповых, </w:t>
            </w:r>
            <w:proofErr w:type="spellStart"/>
            <w:r w:rsidRPr="00547363">
              <w:rPr>
                <w:sz w:val="24"/>
              </w:rPr>
              <w:t>метрономических</w:t>
            </w:r>
            <w:proofErr w:type="spellEnd"/>
            <w:r w:rsidRPr="00547363">
              <w:rPr>
                <w:sz w:val="24"/>
              </w:rPr>
              <w:t xml:space="preserve">, </w:t>
            </w:r>
            <w:proofErr w:type="spellStart"/>
            <w:r w:rsidRPr="00547363">
              <w:rPr>
                <w:sz w:val="24"/>
              </w:rPr>
              <w:t>общединамических</w:t>
            </w:r>
            <w:proofErr w:type="spellEnd"/>
            <w:r w:rsidRPr="00547363">
              <w:rPr>
                <w:sz w:val="24"/>
              </w:rPr>
              <w:t xml:space="preserve"> обозначений и ориентиров в партитурах оркестровых произведений; работы над стыком страниц в партитурах; работы над записью фортепианных произведений; работы над записью вокальной музыки; работы над записью музыки для народных инструментов; работы над записью музыки для хора; работы над оформлением нотных примеров; работы над оформлением обложек, титульных листов, заголовков.</w:t>
            </w:r>
          </w:p>
        </w:tc>
      </w:tr>
      <w:tr w:rsidR="00533FAC" w:rsidRPr="00547363" w:rsidTr="00713050">
        <w:tc>
          <w:tcPr>
            <w:tcW w:w="9366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lastRenderedPageBreak/>
              <w:t xml:space="preserve">Компетенции обучающегося, формируемые в результате изучения дисциплины: </w:t>
            </w:r>
          </w:p>
          <w:p w:rsidR="00533FAC" w:rsidRPr="006852AE" w:rsidRDefault="00533FAC" w:rsidP="00713050">
            <w:pPr>
              <w:jc w:val="both"/>
              <w:rPr>
                <w:rFonts w:cs="Times New Roman"/>
              </w:rPr>
            </w:pPr>
            <w:r w:rsidRPr="00C37F7D">
              <w:rPr>
                <w:rFonts w:cs="Times New Roman"/>
              </w:rPr>
              <w:t>УК-1, ОПК-4, ОПК-5</w:t>
            </w:r>
            <w:r>
              <w:rPr>
                <w:rFonts w:cs="Times New Roman"/>
              </w:rPr>
              <w:t xml:space="preserve"> 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4"/>
        <w:gridCol w:w="8226"/>
      </w:tblGrid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21"/>
              <w:tabs>
                <w:tab w:val="left" w:pos="720"/>
              </w:tabs>
              <w:ind w:firstLine="0"/>
              <w:jc w:val="both"/>
              <w:rPr>
                <w:b/>
                <w:bCs/>
              </w:rPr>
            </w:pPr>
            <w:r w:rsidRPr="00547363">
              <w:rPr>
                <w:sz w:val="24"/>
              </w:rPr>
              <w:t>основные понятия, связанные с данным курсом;</w:t>
            </w:r>
            <w:r w:rsidRPr="00547363">
              <w:rPr>
                <w:sz w:val="24"/>
              </w:rPr>
              <w:tab/>
              <w:t xml:space="preserve"> методы редактирования нотного текста в программе </w:t>
            </w:r>
            <w:r w:rsidRPr="00547363">
              <w:rPr>
                <w:i/>
                <w:iCs/>
                <w:sz w:val="24"/>
                <w:lang w:val="en-US"/>
              </w:rPr>
              <w:t>Sibelius</w:t>
            </w:r>
            <w:r w:rsidRPr="00547363">
              <w:rPr>
                <w:sz w:val="24"/>
              </w:rPr>
              <w:t>; последовательность действий при работе над редактированием нотного текста</w:t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21"/>
              <w:ind w:firstLine="0"/>
              <w:jc w:val="both"/>
              <w:rPr>
                <w:b/>
                <w:bCs/>
              </w:rPr>
            </w:pPr>
            <w:r w:rsidRPr="00547363">
              <w:rPr>
                <w:sz w:val="24"/>
              </w:rPr>
              <w:t xml:space="preserve">редактировать нотный текст с помощью нотного редактора </w:t>
            </w:r>
            <w:r w:rsidRPr="00547363">
              <w:rPr>
                <w:i/>
                <w:iCs/>
                <w:sz w:val="24"/>
                <w:lang w:val="en-US"/>
              </w:rPr>
              <w:t>Sibelius</w:t>
            </w:r>
            <w:r w:rsidRPr="00547363">
              <w:rPr>
                <w:sz w:val="24"/>
              </w:rPr>
              <w:t xml:space="preserve">; использовать изученные методы редактирования нотного текста при помощи нотного редактора </w:t>
            </w:r>
            <w:r w:rsidRPr="00547363">
              <w:rPr>
                <w:i/>
                <w:iCs/>
                <w:sz w:val="24"/>
                <w:lang w:val="en-US"/>
              </w:rPr>
              <w:t>Sibelius</w:t>
            </w:r>
            <w:r w:rsidRPr="00547363">
              <w:rPr>
                <w:sz w:val="24"/>
              </w:rPr>
              <w:t>; доводить нотный текст до состояния профессионально набранного в музыкальном издательстве с использованием установившихся стандартов; использовать полученные знания для редактирования собственноручно набранных музыкальных произведений</w:t>
            </w:r>
            <w:r w:rsidRPr="00547363">
              <w:rPr>
                <w:sz w:val="24"/>
              </w:rPr>
              <w:tab/>
            </w:r>
          </w:p>
        </w:tc>
      </w:tr>
      <w:tr w:rsidR="00533FAC" w:rsidRPr="00547363" w:rsidTr="00713050">
        <w:tc>
          <w:tcPr>
            <w:tcW w:w="1134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26" w:type="dxa"/>
            <w:shd w:val="clear" w:color="auto" w:fill="auto"/>
          </w:tcPr>
          <w:p w:rsidR="00533FAC" w:rsidRPr="00547363" w:rsidRDefault="00533FAC" w:rsidP="00713050">
            <w:pPr>
              <w:pStyle w:val="21"/>
              <w:ind w:firstLine="0"/>
              <w:jc w:val="both"/>
              <w:rPr>
                <w:rFonts w:eastAsia="TimesNewRomanPSMT"/>
                <w:b/>
                <w:bCs/>
              </w:rPr>
            </w:pPr>
            <w:r w:rsidRPr="00547363">
              <w:rPr>
                <w:sz w:val="24"/>
              </w:rPr>
              <w:t xml:space="preserve">практическими навыками редактирования нотного текста с помощью нотного редактора </w:t>
            </w:r>
            <w:r w:rsidRPr="00547363">
              <w:rPr>
                <w:i/>
                <w:iCs/>
                <w:sz w:val="24"/>
                <w:lang w:val="en-US"/>
              </w:rPr>
              <w:t>Sibelius</w:t>
            </w:r>
            <w:r w:rsidRPr="00547363">
              <w:rPr>
                <w:sz w:val="24"/>
              </w:rPr>
              <w:t>; знаниями об особенностях редактирования нотного текста любой сложности; навыками работы с учебно-методической и научной литературой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59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41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5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4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9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9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Style w:val="FontStyle68"/>
        </w:rPr>
        <w:t>Б</w:t>
      </w:r>
      <w:proofErr w:type="gramStart"/>
      <w:r w:rsidRPr="00547363">
        <w:rPr>
          <w:rStyle w:val="FontStyle68"/>
        </w:rPr>
        <w:t>1.В.ДВ</w:t>
      </w:r>
      <w:proofErr w:type="gramEnd"/>
      <w:r>
        <w:rPr>
          <w:rStyle w:val="FontStyle68"/>
        </w:rPr>
        <w:t>.0</w:t>
      </w:r>
      <w:r w:rsidRPr="00547363">
        <w:rPr>
          <w:rStyle w:val="FontStyle68"/>
        </w:rPr>
        <w:t>3.</w:t>
      </w:r>
      <w:r>
        <w:rPr>
          <w:rStyle w:val="FontStyle68"/>
        </w:rPr>
        <w:t>0</w:t>
      </w:r>
      <w:r w:rsidRPr="00547363">
        <w:rPr>
          <w:rStyle w:val="FontStyle68"/>
        </w:rPr>
        <w:t xml:space="preserve">1  </w:t>
      </w:r>
      <w:r w:rsidRPr="00547363">
        <w:rPr>
          <w:rFonts w:cs="Times New Roman"/>
          <w:b/>
          <w:bCs/>
        </w:rPr>
        <w:t>«Гигиена голоса и фониатрия»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1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b/>
                <w:bCs/>
              </w:rPr>
            </w:pPr>
            <w:r w:rsidRPr="00547363">
              <w:t>сформировать у будущих профессионалов голоса научные представления о голосовом аппарате человека и выработать у них установки на соблюдение правил гигиены голоса с целью сохранения профессионального долголетия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ind w:firstLine="72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>познакомить студентов с основами анатомии, физиологии, акустики, патологии голосового аппарата, гигиены голоса, междисциплинарными знаниями.</w:t>
            </w:r>
          </w:p>
        </w:tc>
      </w:tr>
      <w:tr w:rsidR="00533FAC" w:rsidRPr="00547363" w:rsidTr="00713050">
        <w:tc>
          <w:tcPr>
            <w:tcW w:w="936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>
              <w:t>ПК-</w:t>
            </w:r>
            <w:r w:rsidRPr="00547363">
              <w:t>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1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анатомию и физиологию органов голосового аппарата; принципы функционирования голосового аппарата; акустические особенности человеческого голоса; методы исследования голоса; заболевания, приводящие к профессиональной несостоятельности; об особенностях певческой работы с детьми и подростками; о роли гормональных факторов в голосообразовании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lastRenderedPageBreak/>
              <w:t>Уметь: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применять на практике принципы гигиены голоса для</w:t>
            </w:r>
            <w:r w:rsidRPr="00547363">
              <w:rPr>
                <w:rFonts w:cs="Times New Roman"/>
                <w:color w:val="000000"/>
              </w:rPr>
              <w:t xml:space="preserve"> обеспечения долголетия вокальной деятельности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>методами профилактики заболеваний голосового аппарата; знаниями в области строения голосового аппарата как части единого человеческого организма; правилами, которые должен выполнять певец-вокалист на протяжении своей творческой жизни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9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Style w:val="FontStyle68"/>
        </w:rPr>
        <w:t>Б</w:t>
      </w:r>
      <w:proofErr w:type="gramStart"/>
      <w:r w:rsidRPr="00547363">
        <w:rPr>
          <w:rStyle w:val="FontStyle68"/>
        </w:rPr>
        <w:t>1.В.ДВ</w:t>
      </w:r>
      <w:proofErr w:type="gramEnd"/>
      <w:r>
        <w:rPr>
          <w:rStyle w:val="FontStyle68"/>
        </w:rPr>
        <w:t>.0</w:t>
      </w:r>
      <w:r w:rsidRPr="00547363">
        <w:rPr>
          <w:rStyle w:val="FontStyle68"/>
        </w:rPr>
        <w:t>3.</w:t>
      </w:r>
      <w:r>
        <w:rPr>
          <w:rStyle w:val="FontStyle68"/>
        </w:rPr>
        <w:t>02</w:t>
      </w:r>
      <w:r w:rsidRPr="00547363">
        <w:rPr>
          <w:rStyle w:val="FontStyle68"/>
        </w:rPr>
        <w:t xml:space="preserve">  </w:t>
      </w:r>
      <w:r>
        <w:rPr>
          <w:rFonts w:cs="Times New Roman"/>
          <w:b/>
          <w:bCs/>
        </w:rPr>
        <w:t>«Грим</w:t>
      </w:r>
      <w:r w:rsidRPr="00547363">
        <w:rPr>
          <w:rFonts w:cs="Times New Roman"/>
          <w:b/>
          <w:bCs/>
        </w:rPr>
        <w:t>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1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b/>
                <w:bCs/>
              </w:rPr>
            </w:pPr>
            <w:r>
              <w:rPr>
                <w:szCs w:val="28"/>
              </w:rPr>
              <w:t>Теоретическое и практическое освоение искусства театрального грима, являющегося обязательным дополнением сценического костюма.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</w:rPr>
            </w:pPr>
            <w:r>
              <w:rPr>
                <w:szCs w:val="28"/>
              </w:rPr>
              <w:t xml:space="preserve">Изучение истории и теории грима, освоение гигиенических основ грима и основ макияжа, практическое освоение художественных и </w:t>
            </w:r>
            <w:proofErr w:type="spellStart"/>
            <w:r>
              <w:rPr>
                <w:szCs w:val="28"/>
              </w:rPr>
              <w:t>скульптурно</w:t>
            </w:r>
            <w:proofErr w:type="spellEnd"/>
            <w:r>
              <w:rPr>
                <w:szCs w:val="28"/>
              </w:rPr>
              <w:t>-объемных приемов гримирования.</w:t>
            </w:r>
          </w:p>
        </w:tc>
      </w:tr>
      <w:tr w:rsidR="00533FAC" w:rsidRPr="00547363" w:rsidTr="00713050">
        <w:tc>
          <w:tcPr>
            <w:tcW w:w="936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>
              <w:t>ПК-</w:t>
            </w:r>
            <w:r w:rsidRPr="00547363">
              <w:t>5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1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1" w:type="dxa"/>
            <w:shd w:val="clear" w:color="auto" w:fill="auto"/>
          </w:tcPr>
          <w:p w:rsidR="00533FAC" w:rsidRDefault="00533FAC" w:rsidP="00713050">
            <w:r>
              <w:t xml:space="preserve">– ведущие партии в оперных спектаклях для своего типа голоса;  </w:t>
            </w:r>
          </w:p>
          <w:p w:rsidR="00533FAC" w:rsidRDefault="00533FAC" w:rsidP="00713050">
            <w:r>
              <w:t>– историю и теорию мастерства актера, специфические особенности искусства актера, методы актерского тренинга;</w:t>
            </w:r>
          </w:p>
          <w:p w:rsidR="00533FAC" w:rsidRDefault="00533FAC" w:rsidP="00713050">
            <w:r>
              <w:t xml:space="preserve"> – основные принципы и этапы работы над партией/ролью; </w:t>
            </w:r>
          </w:p>
          <w:p w:rsidR="00533FAC" w:rsidRDefault="00533FAC" w:rsidP="00713050">
            <w:r>
              <w:t>– основы сценического движения, специфику пластики в музыкальном театре;</w:t>
            </w:r>
          </w:p>
          <w:p w:rsidR="00533FAC" w:rsidRDefault="00533FAC" w:rsidP="00713050">
            <w:r>
              <w:t xml:space="preserve">– основные понятия классического танца, особенности характерного танца, основы историко-бытового танца; </w:t>
            </w:r>
          </w:p>
          <w:p w:rsidR="00533FAC" w:rsidRDefault="00533FAC" w:rsidP="00713050">
            <w:r>
              <w:t>– основные законы орфоэпии;</w:t>
            </w:r>
          </w:p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>
              <w:t xml:space="preserve"> – основы сценического боя, специфику пластики в музыкальном театре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1" w:type="dxa"/>
            <w:shd w:val="clear" w:color="auto" w:fill="auto"/>
          </w:tcPr>
          <w:p w:rsidR="00533FAC" w:rsidRDefault="00533FAC" w:rsidP="00713050">
            <w:r>
              <w:t xml:space="preserve">– профессионально взаимодействовать с дирижером и режиссером, с партнерами в музыкальном спектакле; </w:t>
            </w:r>
          </w:p>
          <w:p w:rsidR="00533FAC" w:rsidRDefault="00533FAC" w:rsidP="00713050">
            <w:r>
              <w:t xml:space="preserve">– определить задачу и сверхзадачу своего персонажа, найти исходное событие, выстроить сквозное действие и контрдействие, профессионально взаимодействуя с партнерами в музыкальном спектакле; </w:t>
            </w:r>
          </w:p>
          <w:p w:rsidR="00533FAC" w:rsidRDefault="00533FAC" w:rsidP="00713050">
            <w:r>
              <w:t xml:space="preserve">– демонстрировать пластичность телодвижений, ориентироваться в сценическом пространстве, передавать характер и образ через сценическое поведение; </w:t>
            </w:r>
          </w:p>
          <w:p w:rsidR="00533FAC" w:rsidRPr="006852AE" w:rsidRDefault="00533FAC" w:rsidP="00713050">
            <w:r>
              <w:t xml:space="preserve">– создавать художественно убедительную интерпретацию разнообразных по стилистике музыкальных сочинений в соответствии с их эстетическими и музыкально-техническими особенностями 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31" w:type="dxa"/>
            <w:shd w:val="clear" w:color="auto" w:fill="auto"/>
          </w:tcPr>
          <w:p w:rsidR="00533FAC" w:rsidRDefault="00533FAC" w:rsidP="00713050">
            <w:r>
              <w:t>– навыками самостоятельной работы над партией в музыкальном спектакле;</w:t>
            </w:r>
          </w:p>
          <w:p w:rsidR="00533FAC" w:rsidRDefault="00533FAC" w:rsidP="00713050">
            <w:r>
              <w:t xml:space="preserve"> – базовыми навыками мастерства актера в самостоятельной работе над партией в музыкальном спектакле; </w:t>
            </w:r>
          </w:p>
          <w:p w:rsidR="00533FAC" w:rsidRDefault="00533FAC" w:rsidP="00713050">
            <w:r>
              <w:t xml:space="preserve">– координацией сценического движения и речи, специальным стилевым пластическим тренингом артиста музыкального театра в связи с участием в конкретном спектакле, навыками сценического движения; </w:t>
            </w:r>
          </w:p>
          <w:p w:rsidR="00533FAC" w:rsidRDefault="00533FAC" w:rsidP="00713050">
            <w:r>
              <w:lastRenderedPageBreak/>
              <w:t xml:space="preserve">– практическими навыками исполнения различных танцев и пластических элементов; </w:t>
            </w:r>
          </w:p>
          <w:p w:rsidR="00533FAC" w:rsidRDefault="00533FAC" w:rsidP="00713050">
            <w:r>
              <w:t xml:space="preserve">– произношением и лексикой на иностранных языках, отчетливой дикцией и навыками сценической речи; </w:t>
            </w:r>
          </w:p>
          <w:p w:rsidR="00533FAC" w:rsidRPr="00547363" w:rsidRDefault="00533FAC" w:rsidP="00713050">
            <w:pPr>
              <w:snapToGrid w:val="0"/>
              <w:jc w:val="both"/>
              <w:rPr>
                <w:rFonts w:eastAsia="TimesNewRomanPSMT" w:cs="Times New Roman"/>
                <w:b/>
                <w:bCs/>
              </w:rPr>
            </w:pPr>
            <w:r>
              <w:t>– свободой мышц, динамичностью, силой, гибкостью, ловкостью, равновесием, сценической гимнастикой, сценическим боем, основами акробатики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lastRenderedPageBreak/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9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Style w:val="FontStyle68"/>
        </w:rPr>
        <w:t>Б</w:t>
      </w:r>
      <w:proofErr w:type="gramStart"/>
      <w:r w:rsidRPr="00547363">
        <w:rPr>
          <w:rStyle w:val="FontStyle68"/>
        </w:rPr>
        <w:t>1.В.ДВ</w:t>
      </w:r>
      <w:proofErr w:type="gramEnd"/>
      <w:r>
        <w:rPr>
          <w:rStyle w:val="FontStyle68"/>
        </w:rPr>
        <w:t>.0</w:t>
      </w:r>
      <w:r w:rsidRPr="00547363">
        <w:rPr>
          <w:rStyle w:val="FontStyle68"/>
        </w:rPr>
        <w:t>4.</w:t>
      </w:r>
      <w:r>
        <w:rPr>
          <w:rStyle w:val="FontStyle68"/>
        </w:rPr>
        <w:t>0</w:t>
      </w:r>
      <w:r w:rsidRPr="00547363">
        <w:rPr>
          <w:rStyle w:val="FontStyle68"/>
        </w:rPr>
        <w:t xml:space="preserve">1  </w:t>
      </w:r>
      <w:r w:rsidRPr="00547363">
        <w:rPr>
          <w:rFonts w:cs="Times New Roman"/>
          <w:b/>
          <w:bCs/>
        </w:rPr>
        <w:t>«Народное творчество»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1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b/>
                <w:bCs/>
              </w:rPr>
            </w:pPr>
            <w:r w:rsidRPr="00547363">
              <w:rPr>
                <w:lang w:val="ru-RU"/>
              </w:rPr>
              <w:t>ф</w:t>
            </w:r>
            <w:proofErr w:type="spellStart"/>
            <w:r w:rsidRPr="00547363">
              <w:t>ормирование</w:t>
            </w:r>
            <w:proofErr w:type="spellEnd"/>
            <w:r w:rsidRPr="00547363">
              <w:t xml:space="preserve"> целостного представления о музыкальном фольклоре как особом типе культуры и устной традиции, функционирующем в определенном этнографическом контексте, </w:t>
            </w:r>
            <w:proofErr w:type="spellStart"/>
            <w:r w:rsidRPr="00547363">
              <w:t>дальнейщее</w:t>
            </w:r>
            <w:proofErr w:type="spellEnd"/>
            <w:r w:rsidRPr="00547363">
              <w:t xml:space="preserve"> развитие у студентов профессиональных навыков обращения с фольклорным материалом; воспитание интереса к народному наследию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411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pacing w:after="0"/>
              <w:ind w:left="0"/>
              <w:jc w:val="both"/>
            </w:pPr>
            <w:r w:rsidRPr="00547363">
              <w:rPr>
                <w:lang w:val="ru-RU"/>
              </w:rPr>
              <w:t>н</w:t>
            </w:r>
            <w:proofErr w:type="spellStart"/>
            <w:r w:rsidRPr="00547363">
              <w:t>акопление</w:t>
            </w:r>
            <w:proofErr w:type="spellEnd"/>
            <w:r w:rsidRPr="00547363">
              <w:t xml:space="preserve"> опыта восприятия аутентичного фольклора;</w:t>
            </w:r>
            <w:r w:rsidRPr="00547363">
              <w:rPr>
                <w:lang w:val="ru-RU"/>
              </w:rPr>
              <w:t xml:space="preserve"> п</w:t>
            </w:r>
            <w:proofErr w:type="spellStart"/>
            <w:r w:rsidRPr="00547363">
              <w:t>олучение</w:t>
            </w:r>
            <w:proofErr w:type="spellEnd"/>
            <w:r w:rsidRPr="00547363">
              <w:t xml:space="preserve"> представлений о традиционной картине мира;</w:t>
            </w:r>
            <w:r w:rsidRPr="00547363">
              <w:rPr>
                <w:lang w:val="ru-RU"/>
              </w:rPr>
              <w:t xml:space="preserve"> о</w:t>
            </w:r>
            <w:proofErr w:type="spellStart"/>
            <w:r w:rsidRPr="00547363">
              <w:t>знакомление</w:t>
            </w:r>
            <w:proofErr w:type="spellEnd"/>
            <w:r w:rsidRPr="00547363">
              <w:t xml:space="preserve"> с основными кодами традиционной культуры;</w:t>
            </w:r>
            <w:r w:rsidRPr="00547363">
              <w:rPr>
                <w:lang w:val="ru-RU"/>
              </w:rPr>
              <w:t xml:space="preserve"> и</w:t>
            </w:r>
            <w:proofErr w:type="spellStart"/>
            <w:r w:rsidRPr="00547363">
              <w:t>зучение</w:t>
            </w:r>
            <w:proofErr w:type="spellEnd"/>
            <w:r w:rsidRPr="00547363">
              <w:t xml:space="preserve"> жанровой системы русского традиционного фольклора;</w:t>
            </w:r>
            <w:r w:rsidRPr="00547363">
              <w:rPr>
                <w:lang w:val="ru-RU"/>
              </w:rPr>
              <w:t xml:space="preserve"> о</w:t>
            </w:r>
            <w:proofErr w:type="spellStart"/>
            <w:r w:rsidRPr="00547363">
              <w:t>смысление</w:t>
            </w:r>
            <w:proofErr w:type="spellEnd"/>
            <w:r w:rsidRPr="00547363">
              <w:t xml:space="preserve"> русского традиционного фольклора как системы     региональных песенных стилей;</w:t>
            </w:r>
            <w:r w:rsidRPr="00547363">
              <w:rPr>
                <w:lang w:val="ru-RU"/>
              </w:rPr>
              <w:t xml:space="preserve"> в</w:t>
            </w:r>
            <w:proofErr w:type="spellStart"/>
            <w:r w:rsidRPr="00547363">
              <w:t>ыявление</w:t>
            </w:r>
            <w:proofErr w:type="spellEnd"/>
            <w:r w:rsidRPr="00547363">
              <w:t xml:space="preserve"> специфики выразительных средств традиционного фольклора</w:t>
            </w:r>
            <w:r w:rsidRPr="00547363">
              <w:rPr>
                <w:lang w:val="ru-RU"/>
              </w:rPr>
              <w:t>; и</w:t>
            </w:r>
            <w:proofErr w:type="spellStart"/>
            <w:r w:rsidRPr="00547363">
              <w:t>зучение</w:t>
            </w:r>
            <w:proofErr w:type="spellEnd"/>
            <w:r w:rsidRPr="00547363">
              <w:t xml:space="preserve"> традиционных музыкальных инструментов</w:t>
            </w:r>
          </w:p>
        </w:tc>
      </w:tr>
      <w:tr w:rsidR="00533FAC" w:rsidRPr="00547363" w:rsidTr="00713050">
        <w:tc>
          <w:tcPr>
            <w:tcW w:w="9364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snapToGrid w:val="0"/>
              <w:rPr>
                <w:b/>
                <w:bCs/>
              </w:rPr>
            </w:pPr>
            <w:r w:rsidRPr="006852AE">
              <w:rPr>
                <w:bCs/>
              </w:rPr>
              <w:t>УК-1, УК-5, ОПК-1, ОПК-2, ОПК-5, ОПК-6, ПК-8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1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специфику музыкального фольклора как особого типа художественной культуры; жанровую классификацию музыкального фольклора, в т. ч. восточных славян; региональную структуру песенных традиций, историю изучения музыкального фольклора, в </w:t>
            </w:r>
            <w:proofErr w:type="spellStart"/>
            <w:r w:rsidRPr="00547363">
              <w:rPr>
                <w:rFonts w:cs="Times New Roman"/>
              </w:rPr>
              <w:t>т.ч</w:t>
            </w:r>
            <w:proofErr w:type="spellEnd"/>
            <w:r w:rsidRPr="00547363">
              <w:rPr>
                <w:rFonts w:cs="Times New Roman"/>
              </w:rPr>
              <w:t>., музыкального фольклора восточных славян; специфику народного мифологического сознания, значение ритуала в традиционной культуре, их основные виды; особенности народной поэтики, особенности национальной хореографии, особенности инструментального народного исполнительства, специфику инструментальной культуры,  историю его создания; природу ритмической системы народных песен; особенности ладового строения народных музыкальных текстов, типы и виды их ладовых систем; специфику мелодических композиций народных мелодий, их основные формы, типы многоголосия в народных песнях восточных славян; отечественную фольклористику XX – начала XXI веков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свободно ориентироваться в музыкальном фольклоре, определять жанры фольклорных образцов, особенности ритмической организации, архитектоники напевов, тип многоголосия, специфику </w:t>
            </w:r>
            <w:proofErr w:type="spellStart"/>
            <w:r w:rsidRPr="00547363">
              <w:rPr>
                <w:rFonts w:cs="Times New Roman"/>
              </w:rPr>
              <w:t>звуковысотного</w:t>
            </w:r>
            <w:proofErr w:type="spellEnd"/>
            <w:r w:rsidRPr="00547363">
              <w:rPr>
                <w:rFonts w:cs="Times New Roman"/>
              </w:rPr>
              <w:t xml:space="preserve"> строения народных мелодий (лада, мелодической композиции), анализировать (по нотам и на слух) все параметры музыкально-поэтической формы фольклорных произведений, отличать аутентичное исполнение от сценического, определять специфику народного исполнительства по звукозаписи; записывать фольклорные произведения согласно правилам фольклорной нотации, расшифровывать </w:t>
            </w:r>
            <w:r w:rsidRPr="00547363">
              <w:rPr>
                <w:rFonts w:cs="Times New Roman"/>
              </w:rPr>
              <w:lastRenderedPageBreak/>
              <w:t>народную терминологию и соотносить ее с научной; работать с научной литературой, оценивать с текстологической точки зрения публикации фольклора, использовать знания, умения и навыки, полученные в других курсах с целью углубленного постижения народной культуры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lastRenderedPageBreak/>
              <w:t>Владеть:</w:t>
            </w:r>
          </w:p>
        </w:tc>
        <w:tc>
          <w:tcPr>
            <w:tcW w:w="8231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>знаниями о народном музыкальном творчестве, его формах и стилях, типологических особенностей материала; представлением об особенностях народных музыкальных культур и их отдельных явлениях, о разнообразии музыкальных традиций как русской народной культуры, так и других национальных культур страны; целостным восприятием фольклорных текстов, комплексной оценкой фольклорных явлений, навыками самостоятельной оценки формальных характеристик фольклорных текстов, навыками профессиональной работы с научной литературой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9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32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Style w:val="FontStyle68"/>
        </w:rPr>
        <w:t>Б</w:t>
      </w:r>
      <w:proofErr w:type="gramStart"/>
      <w:r w:rsidRPr="00547363">
        <w:rPr>
          <w:rStyle w:val="FontStyle68"/>
        </w:rPr>
        <w:t>1.В.ДВ</w:t>
      </w:r>
      <w:proofErr w:type="gramEnd"/>
      <w:r>
        <w:rPr>
          <w:rStyle w:val="FontStyle68"/>
        </w:rPr>
        <w:t>.0</w:t>
      </w:r>
      <w:r w:rsidRPr="00547363">
        <w:rPr>
          <w:rStyle w:val="FontStyle68"/>
        </w:rPr>
        <w:t>4.</w:t>
      </w:r>
      <w:r>
        <w:rPr>
          <w:rStyle w:val="FontStyle68"/>
        </w:rPr>
        <w:t>0</w:t>
      </w:r>
      <w:r w:rsidRPr="00547363">
        <w:rPr>
          <w:rStyle w:val="FontStyle68"/>
        </w:rPr>
        <w:t xml:space="preserve">2 </w:t>
      </w:r>
      <w:r w:rsidRPr="00547363">
        <w:rPr>
          <w:rFonts w:cs="Times New Roman"/>
          <w:b/>
          <w:bCs/>
        </w:rPr>
        <w:t>«История современной зарубежной музыки»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3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3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b/>
                <w:bCs/>
              </w:rPr>
            </w:pPr>
            <w:r w:rsidRPr="00547363">
              <w:rPr>
                <w:lang w:val="ru-RU"/>
              </w:rPr>
              <w:t>ф</w:t>
            </w:r>
            <w:proofErr w:type="spellStart"/>
            <w:r w:rsidRPr="00547363">
              <w:t>ормирование</w:t>
            </w:r>
            <w:proofErr w:type="spellEnd"/>
            <w:r w:rsidRPr="00547363">
              <w:t xml:space="preserve"> у будущего артиста музыкального театра целостного представления о зарубежной музыкальной культуре </w:t>
            </w:r>
            <w:r w:rsidRPr="00547363">
              <w:rPr>
                <w:lang w:val="en-US"/>
              </w:rPr>
              <w:t>XX</w:t>
            </w:r>
            <w:r w:rsidRPr="00547363">
              <w:t xml:space="preserve">-начала </w:t>
            </w:r>
            <w:r w:rsidRPr="00547363">
              <w:rPr>
                <w:lang w:val="en-US"/>
              </w:rPr>
              <w:t>XXI</w:t>
            </w:r>
            <w:r w:rsidRPr="00547363">
              <w:t xml:space="preserve"> веков, осмысление разнообразных художественных явлений изучаемого периода, изучение стилистических направлений и обусловленных ими представлений о сущности композиторского творчества и исполнительской практики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413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в</w:t>
            </w:r>
            <w:r w:rsidRPr="00547363">
              <w:rPr>
                <w:color w:val="000000"/>
              </w:rPr>
              <w:t xml:space="preserve">оспитание у студентов чувства стиля, понимания закономерностей развития </w:t>
            </w:r>
            <w:r w:rsidRPr="00547363">
              <w:t>зарубежной</w:t>
            </w:r>
            <w:r w:rsidRPr="00547363">
              <w:rPr>
                <w:color w:val="000000"/>
              </w:rPr>
              <w:t xml:space="preserve"> музыкальной культуры новейшего времени, связи эстетических и мировоззренческих идеалов </w:t>
            </w:r>
            <w:r w:rsidRPr="00547363">
              <w:rPr>
                <w:color w:val="000000"/>
                <w:lang w:val="en-US"/>
              </w:rPr>
              <w:t>XX</w:t>
            </w:r>
            <w:r w:rsidRPr="00547363">
              <w:rPr>
                <w:color w:val="000000"/>
              </w:rPr>
              <w:t xml:space="preserve"> </w:t>
            </w:r>
            <w:r w:rsidRPr="00547363">
              <w:t>–</w:t>
            </w:r>
            <w:r w:rsidRPr="00547363">
              <w:rPr>
                <w:color w:val="000000"/>
              </w:rPr>
              <w:t xml:space="preserve"> начала </w:t>
            </w:r>
            <w:r w:rsidRPr="00547363">
              <w:rPr>
                <w:color w:val="000000"/>
                <w:lang w:val="en-US"/>
              </w:rPr>
              <w:t>XXI</w:t>
            </w:r>
            <w:r w:rsidRPr="00547363">
              <w:rPr>
                <w:color w:val="000000"/>
              </w:rPr>
              <w:t xml:space="preserve"> веков с образами и звуковыми формами музыкального искусства, а также воздействия выдающихся композиторов и образцов музыкальной культуры этого времени на духовную жизнь общества; а</w:t>
            </w:r>
            <w:r w:rsidRPr="00547363">
              <w:t xml:space="preserve">нализ типов музыкального мышления на материале произведений, сыгравших ключевую роль в развитии музыкальной культуры </w:t>
            </w:r>
            <w:r w:rsidRPr="00547363">
              <w:rPr>
                <w:lang w:val="en-US"/>
              </w:rPr>
              <w:t>XX</w:t>
            </w:r>
            <w:r w:rsidRPr="00547363">
              <w:t xml:space="preserve"> – начала </w:t>
            </w:r>
            <w:r w:rsidRPr="00547363">
              <w:rPr>
                <w:lang w:val="en-US"/>
              </w:rPr>
              <w:t>XXI</w:t>
            </w:r>
            <w:r w:rsidRPr="00547363">
              <w:t xml:space="preserve"> веков; раскрытие своеобразия и особенностей их музыкального языка, а также многообразных возможностей индивидуального преломления стилистических признаков данной эпохи; выявление неразрывной взаимосвязи музыкально-исторических процессов прошлого и настоящего, взаимовлияния различных композиторских школ, демонстрация преемственности традиций прошлого и зарождения в их недрах новаторских решений, изучение новых композиторских техник новейшего периода развития музыки; ориентация студентов на осмысленное исполнение произведений различных жанров в соответствии со стилем </w:t>
            </w:r>
            <w:r w:rsidRPr="00547363">
              <w:rPr>
                <w:lang w:val="en-US"/>
              </w:rPr>
              <w:t>XX</w:t>
            </w:r>
            <w:r w:rsidRPr="00547363">
              <w:t xml:space="preserve">– </w:t>
            </w:r>
            <w:r w:rsidRPr="00547363">
              <w:rPr>
                <w:lang w:val="en-US"/>
              </w:rPr>
              <w:t>XXI</w:t>
            </w:r>
            <w:r w:rsidRPr="00547363">
              <w:t xml:space="preserve"> веков, спецификой творчества данного композитора, драматургией произведения, соотношением музыки и текста и т.п.; подготовка студентов к осуществлению просветительской и воспитательной деятельности в сфере публичной и частной жизни; воспитание способности к обобщению, анализу, критическому осмыслению и систематизации явлений, а также умения </w:t>
            </w:r>
            <w:r w:rsidRPr="00547363">
              <w:rPr>
                <w:color w:val="000000"/>
              </w:rPr>
              <w:t>самостоятельно применять методы и средства познания и самоконтроля для приобретения новых знаний</w:t>
            </w:r>
          </w:p>
        </w:tc>
      </w:tr>
      <w:tr w:rsidR="00533FAC" w:rsidRPr="00547363" w:rsidTr="00713050">
        <w:tc>
          <w:tcPr>
            <w:tcW w:w="9366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6852AE">
              <w:rPr>
                <w:bCs/>
              </w:rPr>
              <w:t>УК-1, УК-5, ОПК-1, ОПК-4, ОПК-5, ОПК-6, ПК-8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lastRenderedPageBreak/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3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историю современной зарубежной музыки и основные художественные направления новейшего времени; жанры современной музыки в их многообразии, творчество и особенности стиля выдающихся художников данного периода, принципы музыкально-теоретического и исполнительского анализа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понимать содержание, форму, стиль исполняемого музыкального произведения; точно и профессионально грамотно раскрывать музыкально-драматургический замысел композитора; использовать все ранее полученные музыкально-теоретические и исторические знания для анализа музыкальной драматургии, понимания стиля произведения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 xml:space="preserve">навыками целостного и детального слухового анализа современной музыки; </w:t>
            </w:r>
          </w:p>
          <w:p w:rsidR="00533FAC" w:rsidRPr="00547363" w:rsidRDefault="00533FAC" w:rsidP="00713050">
            <w:pPr>
              <w:pStyle w:val="af3"/>
              <w:snapToGrid w:val="0"/>
              <w:spacing w:after="0"/>
              <w:ind w:left="0"/>
              <w:jc w:val="both"/>
              <w:rPr>
                <w:rFonts w:eastAsia="TimesNewRomanPSMT"/>
                <w:b/>
                <w:bCs/>
              </w:rPr>
            </w:pPr>
            <w:r w:rsidRPr="00547363">
              <w:t>навыками музыкально-теоретического, исполнительского и педагогического анализа музыкальной литературы изучаемого периода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21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41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32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</w:p>
    <w:p w:rsidR="00533FAC" w:rsidRPr="00547363" w:rsidRDefault="00533FAC" w:rsidP="00533FAC">
      <w:pPr>
        <w:jc w:val="center"/>
        <w:rPr>
          <w:rStyle w:val="FontStyle68"/>
        </w:rPr>
      </w:pPr>
      <w:r w:rsidRPr="00547363">
        <w:rPr>
          <w:rFonts w:cs="Times New Roman"/>
          <w:b/>
          <w:bCs/>
        </w:rPr>
        <w:t xml:space="preserve">Аннотация к рабочей программе дисциплины 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Style w:val="FontStyle68"/>
        </w:rPr>
        <w:t>Б</w:t>
      </w:r>
      <w:proofErr w:type="gramStart"/>
      <w:r w:rsidRPr="00547363">
        <w:rPr>
          <w:rStyle w:val="FontStyle68"/>
        </w:rPr>
        <w:t>1.В.ДВ</w:t>
      </w:r>
      <w:proofErr w:type="gramEnd"/>
      <w:r>
        <w:rPr>
          <w:rStyle w:val="FontStyle68"/>
        </w:rPr>
        <w:t>.0</w:t>
      </w:r>
      <w:r w:rsidRPr="00547363">
        <w:rPr>
          <w:rStyle w:val="FontStyle68"/>
        </w:rPr>
        <w:t>4.</w:t>
      </w:r>
      <w:r>
        <w:rPr>
          <w:rStyle w:val="FontStyle68"/>
        </w:rPr>
        <w:t>0</w:t>
      </w:r>
      <w:r w:rsidRPr="00547363">
        <w:rPr>
          <w:rStyle w:val="FontStyle68"/>
        </w:rPr>
        <w:t xml:space="preserve">3  </w:t>
      </w:r>
      <w:r w:rsidRPr="00547363">
        <w:rPr>
          <w:rFonts w:cs="Times New Roman"/>
          <w:b/>
          <w:bCs/>
        </w:rPr>
        <w:t>«История современной отечественной музыки»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3"/>
        <w:gridCol w:w="8413"/>
      </w:tblGrid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Цель:</w:t>
            </w:r>
          </w:p>
        </w:tc>
        <w:tc>
          <w:tcPr>
            <w:tcW w:w="8413" w:type="dxa"/>
            <w:shd w:val="clear" w:color="auto" w:fill="auto"/>
          </w:tcPr>
          <w:p w:rsidR="00533FAC" w:rsidRPr="00547363" w:rsidRDefault="00533FAC" w:rsidP="00713050">
            <w:pPr>
              <w:pStyle w:val="af3"/>
              <w:suppressAutoHyphens w:val="0"/>
              <w:snapToGrid w:val="0"/>
              <w:spacing w:after="0"/>
              <w:ind w:left="0"/>
              <w:jc w:val="both"/>
              <w:rPr>
                <w:b/>
                <w:bCs/>
              </w:rPr>
            </w:pPr>
            <w:r w:rsidRPr="00547363">
              <w:rPr>
                <w:lang w:val="ru-RU"/>
              </w:rPr>
              <w:t>ф</w:t>
            </w:r>
            <w:proofErr w:type="spellStart"/>
            <w:r w:rsidRPr="00547363">
              <w:t>ормирование</w:t>
            </w:r>
            <w:proofErr w:type="spellEnd"/>
            <w:r w:rsidRPr="00547363">
              <w:t xml:space="preserve"> у будущего артиста музыкального театра целостного представления об отечественной музыкальной культуре </w:t>
            </w:r>
            <w:r w:rsidRPr="00547363">
              <w:rPr>
                <w:lang w:val="en-US"/>
              </w:rPr>
              <w:t>XX</w:t>
            </w:r>
            <w:r w:rsidRPr="00547363">
              <w:t xml:space="preserve">-начала </w:t>
            </w:r>
            <w:r w:rsidRPr="00547363">
              <w:rPr>
                <w:lang w:val="en-US"/>
              </w:rPr>
              <w:t>XXI</w:t>
            </w:r>
            <w:r w:rsidRPr="00547363">
              <w:t xml:space="preserve"> веков, осмысление разнообразных художественных явлений изучаемого периода, изучение стилистических направлений и обусловленных ими представлений о сущности композиторского творчества и исполнительской практики</w:t>
            </w:r>
          </w:p>
        </w:tc>
      </w:tr>
      <w:tr w:rsidR="00533FAC" w:rsidRPr="00547363" w:rsidTr="00713050">
        <w:tc>
          <w:tcPr>
            <w:tcW w:w="95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Задачи:</w:t>
            </w:r>
          </w:p>
        </w:tc>
        <w:tc>
          <w:tcPr>
            <w:tcW w:w="8413" w:type="dxa"/>
            <w:shd w:val="clear" w:color="auto" w:fill="auto"/>
          </w:tcPr>
          <w:p w:rsidR="00533FAC" w:rsidRPr="00547363" w:rsidRDefault="00533FAC" w:rsidP="00713050">
            <w:pPr>
              <w:pStyle w:val="af1"/>
              <w:jc w:val="both"/>
            </w:pPr>
            <w:r w:rsidRPr="00547363">
              <w:t>в</w:t>
            </w:r>
            <w:r w:rsidRPr="00547363">
              <w:rPr>
                <w:color w:val="000000"/>
              </w:rPr>
              <w:t xml:space="preserve">оспитание у студентов чувства стиля, понимания закономерностей развития российской музыкальной культуры новейшего времени, связи эстетических и мировоззренческих идеалов </w:t>
            </w:r>
            <w:r w:rsidRPr="00547363">
              <w:rPr>
                <w:color w:val="000000"/>
                <w:lang w:val="en-US"/>
              </w:rPr>
              <w:t>XX</w:t>
            </w:r>
            <w:r w:rsidRPr="00547363">
              <w:rPr>
                <w:color w:val="000000"/>
              </w:rPr>
              <w:t xml:space="preserve"> </w:t>
            </w:r>
            <w:r w:rsidRPr="00547363">
              <w:t>–</w:t>
            </w:r>
            <w:r w:rsidRPr="00547363">
              <w:rPr>
                <w:color w:val="000000"/>
              </w:rPr>
              <w:t xml:space="preserve"> начала </w:t>
            </w:r>
            <w:r w:rsidRPr="00547363">
              <w:rPr>
                <w:color w:val="000000"/>
                <w:lang w:val="en-US"/>
              </w:rPr>
              <w:t>XXI</w:t>
            </w:r>
            <w:r w:rsidRPr="00547363">
              <w:rPr>
                <w:color w:val="000000"/>
              </w:rPr>
              <w:t xml:space="preserve"> веков с образами и звуковыми формами музыкального искусства, а также воздействия выдающихся композиторов и образцов музыкальной культуры этого времени на духовную жизнь общества; а</w:t>
            </w:r>
            <w:r w:rsidRPr="00547363">
              <w:t xml:space="preserve">нализ типов музыкального мышления на материале произведений, сыгравших ключевую роль в развитии отечественной музыкальной культуры </w:t>
            </w:r>
            <w:r w:rsidRPr="00547363">
              <w:rPr>
                <w:lang w:val="en-US"/>
              </w:rPr>
              <w:t>XX</w:t>
            </w:r>
            <w:r w:rsidRPr="00547363">
              <w:t xml:space="preserve"> – начала </w:t>
            </w:r>
            <w:r w:rsidRPr="00547363">
              <w:rPr>
                <w:lang w:val="en-US"/>
              </w:rPr>
              <w:t>XXI</w:t>
            </w:r>
            <w:r w:rsidRPr="00547363">
              <w:t xml:space="preserve"> веков; раскрытие своеобразия и особенностей их музыкального языка, а также многообразных возможностей индивидуального преломления стилистических признаков данной эпохи; выявление неразрывной взаимосвязи музыкально-исторических процессов прошлого и настоящего, параллельно развивающихся в музыкальных культурах новейшего времени в странах бывшего СССР и Российской Федерации, взаимовлияния различных композиторских школ, демонстрация преемственности традиций прошлого и зарождения в их недрах новаторских решений, изучение новых композиторских техник новейшего периода развития музыки; ориентация студентов на осмысленное исполнение произведений различных жанров в соответствии со стилем </w:t>
            </w:r>
            <w:r w:rsidRPr="00547363">
              <w:rPr>
                <w:lang w:val="en-US"/>
              </w:rPr>
              <w:t>XX</w:t>
            </w:r>
            <w:r w:rsidRPr="00547363">
              <w:t xml:space="preserve">– </w:t>
            </w:r>
            <w:r w:rsidRPr="00547363">
              <w:rPr>
                <w:lang w:val="en-US"/>
              </w:rPr>
              <w:t>XXI</w:t>
            </w:r>
            <w:r w:rsidRPr="00547363">
              <w:t xml:space="preserve"> веков, спецификой творчества данного композитора, драматургией произведения, соотношением музыки и текста и т.п.; подготовка студентов к осуществлению просветительской и воспитательной деятельности в сфере публичной и частной жизни; воспитание способности к обобщению, анализу, критическому осмыслению и </w:t>
            </w:r>
            <w:r w:rsidRPr="00547363">
              <w:lastRenderedPageBreak/>
              <w:t xml:space="preserve">систематизации явлений, а также умения </w:t>
            </w:r>
            <w:r w:rsidRPr="00547363">
              <w:rPr>
                <w:color w:val="000000"/>
              </w:rPr>
              <w:t>самостоятельно применять методы и средства познания и самоконтроля для приобретения новых знаний</w:t>
            </w:r>
          </w:p>
        </w:tc>
      </w:tr>
      <w:tr w:rsidR="00533FAC" w:rsidRPr="00547363" w:rsidTr="00713050">
        <w:tc>
          <w:tcPr>
            <w:tcW w:w="9366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bCs/>
              </w:rPr>
            </w:pPr>
            <w:r w:rsidRPr="00547363">
              <w:lastRenderedPageBreak/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6852AE">
              <w:rPr>
                <w:bCs/>
              </w:rPr>
              <w:t>УК-1, УК-5, ОПК-1, ОПК-4, ОПК-5, ОПК-6, ПК-8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(модуля) обучающийся должен:</w:t>
      </w:r>
    </w:p>
    <w:tbl>
      <w:tblPr>
        <w:tblW w:w="0" w:type="auto"/>
        <w:tblInd w:w="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3"/>
        <w:gridCol w:w="8233"/>
      </w:tblGrid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 xml:space="preserve">историю современной </w:t>
            </w:r>
            <w:r w:rsidRPr="00547363">
              <w:rPr>
                <w:rFonts w:cs="Times New Roman"/>
                <w:color w:val="000000"/>
              </w:rPr>
              <w:t>российской</w:t>
            </w:r>
            <w:r w:rsidRPr="00547363">
              <w:rPr>
                <w:rFonts w:cs="Times New Roman"/>
              </w:rPr>
              <w:t xml:space="preserve"> музыки и основные художественные направления новейшего времени; жанры современной музыки в их многообразии, творчество и особенности стиля выдающихся художников данного периода, принципы музыкально-теоретического и исполнительского анализа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понимать содержание, форму, стиль исполняемого музыкального произведения; точно и профессионально грамотно раскрывать музыкально-драматургический замысел композитора; использовать все ранее полученные музыкально-теоретические и исторические знания для анализа музыкальной драматургии, понимания стиля произведения</w:t>
            </w:r>
          </w:p>
        </w:tc>
      </w:tr>
      <w:tr w:rsidR="00533FAC" w:rsidRPr="00547363" w:rsidTr="00713050">
        <w:tc>
          <w:tcPr>
            <w:tcW w:w="1133" w:type="dxa"/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233" w:type="dxa"/>
            <w:shd w:val="clear" w:color="auto" w:fill="auto"/>
          </w:tcPr>
          <w:p w:rsidR="00533FAC" w:rsidRPr="00547363" w:rsidRDefault="00533FAC" w:rsidP="00713050">
            <w:pPr>
              <w:snapToGrid w:val="0"/>
              <w:jc w:val="both"/>
              <w:rPr>
                <w:rFonts w:cs="Times New Roman"/>
              </w:rPr>
            </w:pPr>
            <w:r w:rsidRPr="00547363">
              <w:rPr>
                <w:rFonts w:cs="Times New Roman"/>
              </w:rPr>
              <w:t xml:space="preserve">навыками целостного и детального слухового анализа современной музыки; </w:t>
            </w:r>
          </w:p>
          <w:p w:rsidR="00533FAC" w:rsidRPr="00547363" w:rsidRDefault="00533FAC" w:rsidP="00713050">
            <w:pPr>
              <w:pStyle w:val="af3"/>
              <w:snapToGrid w:val="0"/>
              <w:spacing w:after="0"/>
              <w:ind w:left="0"/>
              <w:jc w:val="both"/>
              <w:rPr>
                <w:rFonts w:eastAsia="TimesNewRomanPSMT"/>
                <w:b/>
                <w:bCs/>
              </w:rPr>
            </w:pPr>
            <w:r w:rsidRPr="00547363">
              <w:t>навыками музыкально-теоретического, исполнительского и педагогического анализа музыкальной литературы изучаемого периода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21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41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72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32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</w:rPr>
      </w:pPr>
      <w:r w:rsidRPr="00547363">
        <w:rPr>
          <w:rFonts w:cs="Times New Roman"/>
          <w:b/>
        </w:rPr>
        <w:t>Аннотации к рабочим программам практик:</w:t>
      </w: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</w:rPr>
        <w:t>Б</w:t>
      </w:r>
      <w:proofErr w:type="gramStart"/>
      <w:r w:rsidRPr="00547363">
        <w:rPr>
          <w:rFonts w:cs="Times New Roman"/>
          <w:b/>
        </w:rPr>
        <w:t>2.</w:t>
      </w:r>
      <w:r>
        <w:rPr>
          <w:rFonts w:cs="Times New Roman"/>
          <w:b/>
        </w:rPr>
        <w:t>О.</w:t>
      </w:r>
      <w:proofErr w:type="gramEnd"/>
      <w:r>
        <w:rPr>
          <w:rFonts w:cs="Times New Roman"/>
          <w:b/>
        </w:rPr>
        <w:t xml:space="preserve">01(У) </w:t>
      </w:r>
      <w:r w:rsidRPr="00547363">
        <w:rPr>
          <w:rFonts w:cs="Times New Roman"/>
          <w:b/>
        </w:rPr>
        <w:t>Аннотация к рабочей программе учебной практики «</w:t>
      </w:r>
      <w:r>
        <w:rPr>
          <w:rFonts w:cs="Times New Roman"/>
          <w:b/>
        </w:rPr>
        <w:t>Исполнительская практика</w:t>
      </w:r>
      <w:r w:rsidRPr="00547363">
        <w:rPr>
          <w:rFonts w:cs="Times New Roman"/>
          <w:b/>
        </w:rPr>
        <w:t>»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32"/>
        <w:gridCol w:w="3673"/>
        <w:gridCol w:w="4440"/>
      </w:tblGrid>
      <w:tr w:rsidR="001876D5" w:rsidRPr="007E7146" w:rsidTr="001876D5">
        <w:tc>
          <w:tcPr>
            <w:tcW w:w="1232" w:type="dxa"/>
            <w:shd w:val="clear" w:color="auto" w:fill="auto"/>
          </w:tcPr>
          <w:p w:rsidR="001876D5" w:rsidRPr="003E13D9" w:rsidRDefault="001876D5" w:rsidP="007657CC">
            <w:pPr>
              <w:spacing w:before="120"/>
              <w:contextualSpacing/>
              <w:rPr>
                <w:b/>
                <w:bCs/>
              </w:rPr>
            </w:pPr>
            <w:r w:rsidRPr="003E13D9">
              <w:rPr>
                <w:b/>
                <w:bCs/>
              </w:rPr>
              <w:t>Цели:</w:t>
            </w:r>
          </w:p>
        </w:tc>
        <w:tc>
          <w:tcPr>
            <w:tcW w:w="8113" w:type="dxa"/>
            <w:gridSpan w:val="2"/>
            <w:shd w:val="clear" w:color="auto" w:fill="auto"/>
          </w:tcPr>
          <w:p w:rsidR="001876D5" w:rsidRPr="003E13D9" w:rsidRDefault="001876D5" w:rsidP="007657CC">
            <w:pPr>
              <w:pStyle w:val="af1"/>
              <w:contextualSpacing/>
              <w:jc w:val="both"/>
            </w:pPr>
            <w:r w:rsidRPr="003E13D9">
              <w:t>1. Формирование целостного представления о процессе создания звукового образа музыкального произведения в результате целенаправленной работы в исполнительском коллективе</w:t>
            </w:r>
            <w:r>
              <w:t xml:space="preserve"> (академическом хоре)</w:t>
            </w:r>
            <w:r w:rsidRPr="003E13D9">
              <w:t>;</w:t>
            </w:r>
          </w:p>
          <w:p w:rsidR="001876D5" w:rsidRPr="003E13D9" w:rsidRDefault="001876D5" w:rsidP="007657CC">
            <w:pPr>
              <w:contextualSpacing/>
              <w:rPr>
                <w:bCs/>
              </w:rPr>
            </w:pPr>
            <w:r w:rsidRPr="003E13D9">
              <w:rPr>
                <w:lang w:eastAsia="ar-SA"/>
              </w:rPr>
              <w:t xml:space="preserve">2. Глубокое всестороннее развитие личности </w:t>
            </w:r>
            <w:r>
              <w:rPr>
                <w:lang w:eastAsia="ar-SA"/>
              </w:rPr>
              <w:t>певца</w:t>
            </w:r>
            <w:r w:rsidRPr="003E13D9">
              <w:rPr>
                <w:lang w:eastAsia="ar-SA"/>
              </w:rPr>
              <w:t xml:space="preserve"> коллектива, приобретение широкого круга знаний в области хорового искусства.</w:t>
            </w:r>
          </w:p>
        </w:tc>
      </w:tr>
      <w:tr w:rsidR="001876D5" w:rsidRPr="007E7146" w:rsidTr="001876D5">
        <w:tc>
          <w:tcPr>
            <w:tcW w:w="1232" w:type="dxa"/>
            <w:shd w:val="clear" w:color="auto" w:fill="auto"/>
          </w:tcPr>
          <w:p w:rsidR="001876D5" w:rsidRPr="003E13D9" w:rsidRDefault="001876D5" w:rsidP="007657CC">
            <w:pPr>
              <w:spacing w:before="120"/>
              <w:contextualSpacing/>
              <w:rPr>
                <w:b/>
                <w:bCs/>
              </w:rPr>
            </w:pPr>
            <w:r w:rsidRPr="003E13D9">
              <w:rPr>
                <w:b/>
                <w:bCs/>
              </w:rPr>
              <w:t>Задачи:</w:t>
            </w:r>
          </w:p>
        </w:tc>
        <w:tc>
          <w:tcPr>
            <w:tcW w:w="8113" w:type="dxa"/>
            <w:gridSpan w:val="2"/>
            <w:shd w:val="clear" w:color="auto" w:fill="auto"/>
          </w:tcPr>
          <w:p w:rsidR="001876D5" w:rsidRPr="003E13D9" w:rsidRDefault="001876D5" w:rsidP="007657CC">
            <w:pPr>
              <w:pStyle w:val="af1"/>
              <w:contextualSpacing/>
              <w:jc w:val="both"/>
            </w:pPr>
            <w:r w:rsidRPr="003E13D9">
              <w:t>1. Овладение различными стилями исполнения путем практического освоения лучших образцов отечественной и зарубежной хоровой музыки различных стилей, эпох и жанров;</w:t>
            </w:r>
          </w:p>
          <w:p w:rsidR="001876D5" w:rsidRPr="003E13D9" w:rsidRDefault="001876D5" w:rsidP="007657CC">
            <w:pPr>
              <w:pStyle w:val="af1"/>
              <w:contextualSpacing/>
              <w:jc w:val="both"/>
            </w:pPr>
            <w:r w:rsidRPr="003E13D9">
              <w:t>2. Аккумулирование теоретических сведений, приобретённых при изучении профессиональных и общепрофессиональных дисциплин (хоров</w:t>
            </w:r>
            <w:r>
              <w:t>ой класс</w:t>
            </w:r>
            <w:r w:rsidRPr="003E13D9">
              <w:t xml:space="preserve">, </w:t>
            </w:r>
            <w:r>
              <w:t>вокальный ансамбль</w:t>
            </w:r>
            <w:r w:rsidRPr="003E13D9">
              <w:t>, гармония, сольфеджио и др.);</w:t>
            </w:r>
          </w:p>
          <w:p w:rsidR="001876D5" w:rsidRPr="003E13D9" w:rsidRDefault="001876D5" w:rsidP="007657CC">
            <w:pPr>
              <w:pStyle w:val="af1"/>
              <w:contextualSpacing/>
              <w:jc w:val="both"/>
            </w:pPr>
            <w:r w:rsidRPr="003E13D9">
              <w:t>3. Развитие музыкального и вокального слуха, а также всестороннее изучение природы певческого голоса;</w:t>
            </w:r>
          </w:p>
          <w:p w:rsidR="001876D5" w:rsidRPr="003E13D9" w:rsidRDefault="001876D5" w:rsidP="007657CC">
            <w:pPr>
              <w:pStyle w:val="af1"/>
              <w:contextualSpacing/>
              <w:jc w:val="both"/>
            </w:pPr>
            <w:r w:rsidRPr="003E13D9">
              <w:t>4. Совершенствование в освоении элементов хоровой звучности – строя, ансамблевой слаженности исполнения;</w:t>
            </w:r>
          </w:p>
          <w:p w:rsidR="001876D5" w:rsidRPr="003E13D9" w:rsidRDefault="001876D5" w:rsidP="007657CC">
            <w:pPr>
              <w:pStyle w:val="af1"/>
              <w:contextualSpacing/>
              <w:jc w:val="both"/>
            </w:pPr>
            <w:r w:rsidRPr="003E13D9">
              <w:t>5. Достижение художественно-осмысленной интерпретации произведений;</w:t>
            </w:r>
          </w:p>
          <w:p w:rsidR="001876D5" w:rsidRPr="003E13D9" w:rsidRDefault="001876D5" w:rsidP="007657CC">
            <w:pPr>
              <w:contextualSpacing/>
              <w:rPr>
                <w:bCs/>
              </w:rPr>
            </w:pPr>
            <w:r w:rsidRPr="003E13D9">
              <w:rPr>
                <w:lang w:eastAsia="ar-SA"/>
              </w:rPr>
              <w:t xml:space="preserve">6. Накопление исполнительского репертуара и опыта концертного </w:t>
            </w:r>
            <w:r>
              <w:rPr>
                <w:lang w:eastAsia="ar-SA"/>
              </w:rPr>
              <w:t>выступле</w:t>
            </w:r>
            <w:r w:rsidRPr="003E13D9">
              <w:rPr>
                <w:lang w:eastAsia="ar-SA"/>
              </w:rPr>
              <w:t>ния.</w:t>
            </w:r>
          </w:p>
        </w:tc>
      </w:tr>
      <w:tr w:rsidR="001876D5" w:rsidRPr="007E7146" w:rsidTr="001876D5">
        <w:trPr>
          <w:trHeight w:val="597"/>
        </w:trPr>
        <w:tc>
          <w:tcPr>
            <w:tcW w:w="4905" w:type="dxa"/>
            <w:gridSpan w:val="2"/>
            <w:shd w:val="clear" w:color="auto" w:fill="auto"/>
          </w:tcPr>
          <w:p w:rsidR="001876D5" w:rsidRPr="003E13D9" w:rsidRDefault="001876D5" w:rsidP="007657CC">
            <w:pPr>
              <w:spacing w:before="120"/>
              <w:contextualSpacing/>
              <w:rPr>
                <w:bCs/>
              </w:rPr>
            </w:pPr>
            <w:r w:rsidRPr="003E13D9">
              <w:rPr>
                <w:bCs/>
              </w:rPr>
              <w:t>Компетенции обучающегося, формируемые в результате изучения практики:</w:t>
            </w:r>
          </w:p>
        </w:tc>
        <w:tc>
          <w:tcPr>
            <w:tcW w:w="4440" w:type="dxa"/>
            <w:shd w:val="clear" w:color="auto" w:fill="auto"/>
          </w:tcPr>
          <w:p w:rsidR="001876D5" w:rsidRPr="003E13D9" w:rsidRDefault="001876D5" w:rsidP="007657CC">
            <w:pPr>
              <w:spacing w:before="120"/>
              <w:ind w:left="168"/>
              <w:contextualSpacing/>
              <w:rPr>
                <w:b/>
                <w:bCs/>
              </w:rPr>
            </w:pPr>
            <w:r w:rsidRPr="003E13D9">
              <w:rPr>
                <w:b/>
                <w:bCs/>
              </w:rPr>
              <w:t>ОПК</w:t>
            </w:r>
            <w:r>
              <w:rPr>
                <w:b/>
                <w:bCs/>
              </w:rPr>
              <w:t>-</w:t>
            </w:r>
            <w:r w:rsidRPr="003E13D9">
              <w:rPr>
                <w:b/>
                <w:bCs/>
              </w:rPr>
              <w:t>2, ОПК</w:t>
            </w:r>
            <w:r>
              <w:rPr>
                <w:b/>
                <w:bCs/>
              </w:rPr>
              <w:t>-</w:t>
            </w:r>
            <w:r w:rsidRPr="003E13D9">
              <w:rPr>
                <w:b/>
                <w:bCs/>
              </w:rPr>
              <w:t>6, ПК</w:t>
            </w:r>
            <w:r>
              <w:rPr>
                <w:b/>
                <w:bCs/>
              </w:rPr>
              <w:t>-3</w:t>
            </w:r>
            <w:r w:rsidRPr="003E13D9">
              <w:rPr>
                <w:b/>
                <w:bCs/>
              </w:rPr>
              <w:t xml:space="preserve"> </w:t>
            </w:r>
          </w:p>
        </w:tc>
      </w:tr>
    </w:tbl>
    <w:p w:rsidR="001876D5" w:rsidRDefault="001876D5" w:rsidP="001876D5">
      <w:pPr>
        <w:tabs>
          <w:tab w:val="left" w:pos="426"/>
        </w:tabs>
        <w:spacing w:before="360" w:after="120"/>
        <w:contextualSpacing/>
        <w:rPr>
          <w:b/>
          <w:szCs w:val="28"/>
        </w:rPr>
      </w:pPr>
    </w:p>
    <w:p w:rsidR="001876D5" w:rsidRPr="006E6B68" w:rsidRDefault="001876D5" w:rsidP="001876D5">
      <w:pPr>
        <w:tabs>
          <w:tab w:val="left" w:pos="426"/>
        </w:tabs>
        <w:spacing w:before="360" w:after="120"/>
        <w:contextualSpacing/>
        <w:jc w:val="center"/>
        <w:rPr>
          <w:b/>
          <w:szCs w:val="28"/>
        </w:rPr>
      </w:pPr>
      <w:r w:rsidRPr="006E6B68">
        <w:rPr>
          <w:b/>
          <w:szCs w:val="28"/>
        </w:rPr>
        <w:t>ПЕРЕЧЕНЬ ПЛАНИРУЕМЫХ РЕЗУЛЬТАТОВ ОБУЧЕНИЯ</w:t>
      </w:r>
    </w:p>
    <w:p w:rsidR="001876D5" w:rsidRDefault="001876D5" w:rsidP="001876D5">
      <w:pPr>
        <w:tabs>
          <w:tab w:val="left" w:pos="426"/>
        </w:tabs>
        <w:spacing w:before="120" w:after="240"/>
        <w:contextualSpacing/>
        <w:rPr>
          <w:sz w:val="26"/>
          <w:szCs w:val="26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21"/>
        <w:gridCol w:w="7724"/>
      </w:tblGrid>
      <w:tr w:rsidR="001876D5" w:rsidRPr="00A81F14" w:rsidTr="007657CC">
        <w:trPr>
          <w:trHeight w:val="860"/>
        </w:trPr>
        <w:tc>
          <w:tcPr>
            <w:tcW w:w="165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567"/>
              </w:tabs>
              <w:contextualSpacing/>
              <w:rPr>
                <w:b/>
              </w:rPr>
            </w:pPr>
            <w:r w:rsidRPr="00A81F14">
              <w:rPr>
                <w:b/>
              </w:rPr>
              <w:t>ОПК-2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1876D5" w:rsidRPr="00A81F14" w:rsidRDefault="001876D5" w:rsidP="007657CC">
            <w:pPr>
              <w:contextualSpacing/>
            </w:pPr>
            <w:r w:rsidRPr="00A81F14">
              <w:t>Способен воспроизводить музыкальные сочинения, записанные разными видами нотации</w:t>
            </w:r>
          </w:p>
        </w:tc>
      </w:tr>
      <w:tr w:rsidR="001876D5" w:rsidRPr="00A81F14" w:rsidTr="007657CC">
        <w:trPr>
          <w:trHeight w:val="352"/>
        </w:trPr>
        <w:tc>
          <w:tcPr>
            <w:tcW w:w="165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Знать</w:t>
            </w:r>
            <w:r w:rsidRPr="00A81F14">
              <w:t>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1876D5" w:rsidRDefault="001876D5" w:rsidP="007657CC">
            <w:pPr>
              <w:contextualSpacing/>
            </w:pPr>
            <w:r w:rsidRPr="00A81F14">
              <w:t>основы нотационной теории и практики;</w:t>
            </w:r>
          </w:p>
          <w:p w:rsidR="001876D5" w:rsidRPr="00A81F14" w:rsidRDefault="001876D5" w:rsidP="007657CC">
            <w:pPr>
              <w:contextualSpacing/>
              <w:rPr>
                <w:color w:val="000000"/>
              </w:rPr>
            </w:pPr>
            <w:r w:rsidRPr="00F27C26">
              <w:t>основные направления и этапы развития нотации</w:t>
            </w:r>
          </w:p>
        </w:tc>
      </w:tr>
      <w:tr w:rsidR="001876D5" w:rsidRPr="00A81F14" w:rsidTr="007657CC">
        <w:tc>
          <w:tcPr>
            <w:tcW w:w="165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Уметь</w:t>
            </w:r>
            <w:r w:rsidRPr="00A81F14">
              <w:t>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t>самостоятельно работать с различ</w:t>
            </w:r>
            <w:r w:rsidRPr="00A81F14">
              <w:softHyphen/>
              <w:t>ными типами нотации;</w:t>
            </w:r>
          </w:p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color w:val="000000"/>
              </w:rPr>
            </w:pPr>
            <w:r w:rsidRPr="00A81F14">
              <w:t>озвучивать на инструменте и (или) голосом нотный текст раз</w:t>
            </w:r>
            <w:r w:rsidRPr="00A81F14">
              <w:softHyphen/>
              <w:t>личных эпох и стилей;</w:t>
            </w:r>
          </w:p>
        </w:tc>
      </w:tr>
      <w:tr w:rsidR="001876D5" w:rsidRPr="00A81F14" w:rsidTr="007657CC">
        <w:tc>
          <w:tcPr>
            <w:tcW w:w="165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Владеть</w:t>
            </w:r>
            <w:r w:rsidRPr="00A81F14">
              <w:t>:</w:t>
            </w:r>
          </w:p>
        </w:tc>
        <w:tc>
          <w:tcPr>
            <w:tcW w:w="8213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t>различными видами нотации</w:t>
            </w:r>
          </w:p>
        </w:tc>
      </w:tr>
    </w:tbl>
    <w:p w:rsidR="001876D5" w:rsidRPr="00A81F14" w:rsidRDefault="001876D5" w:rsidP="001876D5">
      <w:pPr>
        <w:tabs>
          <w:tab w:val="left" w:pos="426"/>
        </w:tabs>
        <w:spacing w:before="120"/>
        <w:contextualSpacing/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29"/>
        <w:gridCol w:w="7716"/>
      </w:tblGrid>
      <w:tr w:rsidR="001876D5" w:rsidRPr="00A81F14" w:rsidTr="007657CC">
        <w:trPr>
          <w:trHeight w:val="812"/>
        </w:trPr>
        <w:tc>
          <w:tcPr>
            <w:tcW w:w="166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567"/>
              </w:tabs>
              <w:contextualSpacing/>
              <w:rPr>
                <w:b/>
              </w:rPr>
            </w:pPr>
            <w:r w:rsidRPr="00A81F14">
              <w:rPr>
                <w:b/>
              </w:rPr>
              <w:t>ОПК-6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Pr="00A81F14" w:rsidRDefault="001876D5" w:rsidP="007657CC">
            <w:pPr>
              <w:contextualSpacing/>
            </w:pPr>
            <w:r w:rsidRPr="00A81F14">
              <w:t>Способен постигать музыкальные произведения внутренним слухом и воплощать услышанное в звуке и нотном тексте</w:t>
            </w:r>
          </w:p>
        </w:tc>
      </w:tr>
      <w:tr w:rsidR="001876D5" w:rsidRPr="00A81F14" w:rsidTr="007657CC">
        <w:trPr>
          <w:trHeight w:val="352"/>
        </w:trPr>
        <w:tc>
          <w:tcPr>
            <w:tcW w:w="166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Знать</w:t>
            </w:r>
            <w:r w:rsidRPr="00A81F14">
              <w:t>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Pr="00A81F14" w:rsidRDefault="001876D5" w:rsidP="007657CC">
            <w:pPr>
              <w:contextualSpacing/>
              <w:rPr>
                <w:color w:val="000000"/>
              </w:rPr>
            </w:pPr>
            <w:r w:rsidRPr="00A81F14">
              <w:t>различные виды композиторских техник</w:t>
            </w:r>
            <w:r>
              <w:t xml:space="preserve"> </w:t>
            </w:r>
            <w:r w:rsidRPr="00CD1FB2">
              <w:t>(от эпохи Возрождения и до современности)</w:t>
            </w:r>
          </w:p>
        </w:tc>
      </w:tr>
      <w:tr w:rsidR="001876D5" w:rsidRPr="00A81F14" w:rsidTr="007657CC">
        <w:tc>
          <w:tcPr>
            <w:tcW w:w="166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Уметь</w:t>
            </w:r>
            <w:r w:rsidRPr="00A81F14">
              <w:t>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t>пользоваться внутренним слухом;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t>чисто интонировать голосом;</w:t>
            </w:r>
          </w:p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color w:val="000000"/>
              </w:rPr>
            </w:pPr>
            <w:r w:rsidRPr="00F27C26">
              <w:t>анализировать нотный текст сочинения без предварительного прослушивания</w:t>
            </w:r>
          </w:p>
        </w:tc>
      </w:tr>
      <w:tr w:rsidR="001876D5" w:rsidRPr="00A81F14" w:rsidTr="007657CC">
        <w:tc>
          <w:tcPr>
            <w:tcW w:w="166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Владеть</w:t>
            </w:r>
            <w:r w:rsidRPr="00A81F14">
              <w:t>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t xml:space="preserve">навыками интонирования и чтения с листа музыки ХХ </w:t>
            </w:r>
            <w:r w:rsidRPr="00A81F14">
              <w:rPr>
                <w:lang w:val="en-US"/>
              </w:rPr>
              <w:t>XXI</w:t>
            </w:r>
            <w:r w:rsidRPr="00A81F14">
              <w:t xml:space="preserve"> века</w:t>
            </w:r>
          </w:p>
        </w:tc>
      </w:tr>
    </w:tbl>
    <w:p w:rsidR="001876D5" w:rsidRDefault="001876D5" w:rsidP="001876D5">
      <w:pPr>
        <w:tabs>
          <w:tab w:val="left" w:pos="426"/>
        </w:tabs>
        <w:spacing w:before="120"/>
        <w:contextualSpacing/>
        <w:rPr>
          <w:sz w:val="26"/>
          <w:szCs w:val="26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28"/>
        <w:gridCol w:w="7717"/>
      </w:tblGrid>
      <w:tr w:rsidR="001876D5" w:rsidRPr="0051304C" w:rsidTr="007657CC">
        <w:trPr>
          <w:trHeight w:val="812"/>
        </w:trPr>
        <w:tc>
          <w:tcPr>
            <w:tcW w:w="166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567"/>
              </w:tabs>
              <w:contextualSpacing/>
              <w:rPr>
                <w:b/>
              </w:rPr>
            </w:pPr>
            <w:r>
              <w:rPr>
                <w:b/>
              </w:rPr>
              <w:t>ПК-3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Pr="00A81F14" w:rsidRDefault="001876D5" w:rsidP="007657CC">
            <w:pPr>
              <w:contextualSpacing/>
            </w:pPr>
            <w:r w:rsidRPr="00A81F14">
              <w:t>Способен овладевать разнообразным по стилистике классическим и современным профессиональным хоровым или оркестровым (ансамблевым) репертуаром, создавая индивидуальную художественную интерпретацию музыкальных произведений</w:t>
            </w:r>
          </w:p>
        </w:tc>
      </w:tr>
      <w:tr w:rsidR="001876D5" w:rsidRPr="00284F81" w:rsidTr="007657CC">
        <w:trPr>
          <w:trHeight w:val="352"/>
        </w:trPr>
        <w:tc>
          <w:tcPr>
            <w:tcW w:w="166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Знать</w:t>
            </w:r>
            <w:r w:rsidRPr="00A81F14">
              <w:t>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Default="001876D5" w:rsidP="007657CC">
            <w:pPr>
              <w:contextualSpacing/>
            </w:pPr>
            <w:r w:rsidRPr="00A81F14">
              <w:t>широкий музыкальный (хоровой) репертуар, включающий произведения разных стилей и эпох</w:t>
            </w:r>
            <w:r>
              <w:t>;</w:t>
            </w:r>
          </w:p>
          <w:p w:rsidR="001876D5" w:rsidRDefault="001876D5" w:rsidP="007657CC">
            <w:pPr>
              <w:contextualSpacing/>
            </w:pPr>
            <w:r w:rsidRPr="00F27C26">
              <w:t>профессиональный хоровой репертуар, включая кантатно-ораториальные и оперные произведения;</w:t>
            </w:r>
          </w:p>
          <w:p w:rsidR="001876D5" w:rsidRPr="00A81F14" w:rsidRDefault="001876D5" w:rsidP="007657CC">
            <w:pPr>
              <w:contextualSpacing/>
              <w:rPr>
                <w:color w:val="000000"/>
              </w:rPr>
            </w:pPr>
            <w:r w:rsidRPr="00F27C26">
              <w:t>устройство голосового аппа</w:t>
            </w:r>
            <w:r w:rsidRPr="00F27C26">
              <w:softHyphen/>
              <w:t>рата певца, принципы профи</w:t>
            </w:r>
            <w:r w:rsidRPr="00F27C26">
              <w:softHyphen/>
              <w:t>лактики и охраны голоса, мето</w:t>
            </w:r>
            <w:r w:rsidRPr="00F27C26">
              <w:softHyphen/>
              <w:t>дические установки при обуче</w:t>
            </w:r>
            <w:r w:rsidRPr="00F27C26">
              <w:softHyphen/>
              <w:t>нии пению</w:t>
            </w:r>
          </w:p>
        </w:tc>
      </w:tr>
      <w:tr w:rsidR="001876D5" w:rsidRPr="00284F81" w:rsidTr="007657CC">
        <w:tc>
          <w:tcPr>
            <w:tcW w:w="166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Уметь</w:t>
            </w:r>
            <w:r w:rsidRPr="00A81F14">
              <w:t>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 xml:space="preserve">выстраивать собственную </w:t>
            </w:r>
            <w:proofErr w:type="spellStart"/>
            <w:r w:rsidRPr="00F27C26">
              <w:t>интерпретаторскую</w:t>
            </w:r>
            <w:proofErr w:type="spellEnd"/>
            <w:r w:rsidRPr="00F27C26">
              <w:t xml:space="preserve"> концепцию, выполняя функцию посредника между композитором и слушательской аудиторией;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>ориентироваться в специфике важнейших жанровых разновид</w:t>
            </w:r>
            <w:r w:rsidRPr="00F27C26">
              <w:softHyphen/>
              <w:t>ностей хоровых произведений;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t>выстраивать взаимодействие дирижерского жеста и певческого звука в соответствии со стилем исполняемого произведения и собственным художественным замыслом</w:t>
            </w:r>
            <w:r>
              <w:t>;</w:t>
            </w:r>
          </w:p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  <w:rPr>
                <w:color w:val="000000"/>
              </w:rPr>
            </w:pPr>
            <w:r w:rsidRPr="00F27C26">
              <w:t>ориентироваться в вопросах стиля, интерпретации, исполнительских и педагогиче</w:t>
            </w:r>
            <w:r w:rsidRPr="00F27C26">
              <w:softHyphen/>
              <w:t>ских традиций</w:t>
            </w:r>
          </w:p>
        </w:tc>
      </w:tr>
      <w:tr w:rsidR="001876D5" w:rsidRPr="00284F81" w:rsidTr="007657CC">
        <w:tc>
          <w:tcPr>
            <w:tcW w:w="1668" w:type="dxa"/>
            <w:shd w:val="clear" w:color="auto" w:fill="auto"/>
            <w:vAlign w:val="center"/>
          </w:tcPr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rPr>
                <w:b/>
              </w:rPr>
              <w:t>Владеть</w:t>
            </w:r>
            <w:r w:rsidRPr="00A81F14">
              <w:t>:</w:t>
            </w:r>
          </w:p>
        </w:tc>
        <w:tc>
          <w:tcPr>
            <w:tcW w:w="8203" w:type="dxa"/>
            <w:shd w:val="clear" w:color="auto" w:fill="auto"/>
            <w:vAlign w:val="center"/>
          </w:tcPr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A81F14">
              <w:t>навыками техники дирижирования</w:t>
            </w:r>
            <w:r>
              <w:t>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>навыками музыкаль</w:t>
            </w:r>
            <w:r w:rsidRPr="00F27C26">
              <w:softHyphen/>
              <w:t>но-драматургического анализа хоровых произведений;</w:t>
            </w:r>
          </w:p>
          <w:p w:rsidR="001876D5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>навыками анализа вокально-хоровой партитуры;</w:t>
            </w:r>
          </w:p>
          <w:p w:rsidR="001876D5" w:rsidRPr="00A81F14" w:rsidRDefault="001876D5" w:rsidP="007657CC">
            <w:pPr>
              <w:tabs>
                <w:tab w:val="left" w:pos="426"/>
              </w:tabs>
              <w:spacing w:before="120"/>
              <w:contextualSpacing/>
            </w:pPr>
            <w:r w:rsidRPr="00F27C26">
              <w:t>навыками ансамблевого и сольного пения без сопровожде</w:t>
            </w:r>
            <w:r w:rsidRPr="00F27C26">
              <w:softHyphen/>
              <w:t>ния и с аккомпанементом</w:t>
            </w:r>
          </w:p>
        </w:tc>
      </w:tr>
    </w:tbl>
    <w:p w:rsidR="00533FAC" w:rsidRPr="00547363" w:rsidRDefault="00533FAC" w:rsidP="00533FAC">
      <w:pPr>
        <w:autoSpaceDE w:val="0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lastRenderedPageBreak/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10</w:t>
            </w: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344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</w:rPr>
      </w:pPr>
    </w:p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</w:rPr>
        <w:t>Б</w:t>
      </w:r>
      <w:proofErr w:type="gramStart"/>
      <w:r w:rsidRPr="00547363">
        <w:rPr>
          <w:rFonts w:cs="Times New Roman"/>
          <w:b/>
        </w:rPr>
        <w:t>2</w:t>
      </w:r>
      <w:r>
        <w:rPr>
          <w:rFonts w:cs="Times New Roman"/>
          <w:b/>
        </w:rPr>
        <w:t>.В.</w:t>
      </w:r>
      <w:proofErr w:type="gramEnd"/>
      <w:r>
        <w:rPr>
          <w:rFonts w:cs="Times New Roman"/>
          <w:b/>
        </w:rPr>
        <w:t>01(П)</w:t>
      </w:r>
      <w:r w:rsidRPr="00547363">
        <w:rPr>
          <w:rFonts w:cs="Times New Roman"/>
          <w:b/>
        </w:rPr>
        <w:t xml:space="preserve"> Аннотация к рабочей программе учебной пра</w:t>
      </w:r>
      <w:r>
        <w:rPr>
          <w:rFonts w:cs="Times New Roman"/>
          <w:b/>
        </w:rPr>
        <w:t>ктики «Педагогическая практика</w:t>
      </w:r>
      <w:r w:rsidRPr="00547363">
        <w:rPr>
          <w:rFonts w:cs="Times New Roman"/>
          <w:b/>
        </w:rPr>
        <w:t>»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2"/>
        <w:gridCol w:w="8025"/>
      </w:tblGrid>
      <w:tr w:rsidR="00533FAC" w:rsidRPr="00547363" w:rsidTr="00713050">
        <w:tc>
          <w:tcPr>
            <w:tcW w:w="108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Цель: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025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подготовка студентов к различным видам самостоятельной педагогической деятельности и выявление и  развитие у студентов педагогических способностей</w:t>
            </w:r>
          </w:p>
        </w:tc>
      </w:tr>
      <w:tr w:rsidR="00533FAC" w:rsidRPr="00547363" w:rsidTr="00713050">
        <w:tc>
          <w:tcPr>
            <w:tcW w:w="1082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Задачи:</w:t>
            </w:r>
          </w:p>
          <w:p w:rsidR="00533FAC" w:rsidRPr="00547363" w:rsidRDefault="00533FAC" w:rsidP="00713050">
            <w:pPr>
              <w:pStyle w:val="af1"/>
            </w:pPr>
          </w:p>
          <w:p w:rsidR="00533FAC" w:rsidRPr="00547363" w:rsidRDefault="00533FAC" w:rsidP="00713050">
            <w:pPr>
              <w:pStyle w:val="af1"/>
            </w:pPr>
          </w:p>
        </w:tc>
        <w:tc>
          <w:tcPr>
            <w:tcW w:w="8025" w:type="dxa"/>
            <w:shd w:val="clear" w:color="auto" w:fill="auto"/>
          </w:tcPr>
          <w:p w:rsidR="00533FAC" w:rsidRPr="00547363" w:rsidRDefault="00533FAC" w:rsidP="00713050">
            <w:pPr>
              <w:pStyle w:val="af3"/>
              <w:tabs>
                <w:tab w:val="left" w:pos="993"/>
              </w:tabs>
              <w:spacing w:after="0"/>
              <w:ind w:left="0"/>
              <w:jc w:val="both"/>
            </w:pPr>
            <w:r w:rsidRPr="00547363">
              <w:t>обучение искусству пения и привитие обучающимся навыков, умений и знаний с целью подготовки к  концертной деятельности, включая участие в музыкальных спектаклях; развитие у обучающихся самостоятельности в работе над музыкальным произведением, развитие способности к самообучению; выполнение методической работы, осуществление контрольных мероприятий, направленных на оценку результатов художественно-педагогического процесса</w:t>
            </w:r>
          </w:p>
        </w:tc>
      </w:tr>
      <w:tr w:rsidR="00533FAC" w:rsidRPr="00547363" w:rsidTr="00713050">
        <w:tc>
          <w:tcPr>
            <w:tcW w:w="9107" w:type="dxa"/>
            <w:gridSpan w:val="2"/>
            <w:shd w:val="clear" w:color="auto" w:fill="auto"/>
          </w:tcPr>
          <w:p w:rsidR="00533FAC" w:rsidRPr="00547363" w:rsidRDefault="00533FAC" w:rsidP="00713050">
            <w:pPr>
              <w:pStyle w:val="af1"/>
              <w:rPr>
                <w:bCs/>
              </w:rPr>
            </w:pPr>
            <w:r w:rsidRPr="00547363">
              <w:t xml:space="preserve">Компетенции обучающегося, формируемые в результате изучения дисциплины: </w:t>
            </w:r>
          </w:p>
          <w:p w:rsidR="00533FAC" w:rsidRPr="00547363" w:rsidRDefault="00533FAC" w:rsidP="00713050">
            <w:pPr>
              <w:pStyle w:val="af1"/>
              <w:rPr>
                <w:b/>
                <w:bCs/>
              </w:rPr>
            </w:pPr>
            <w:r w:rsidRPr="006852AE">
              <w:rPr>
                <w:bCs/>
              </w:rPr>
              <w:t>УК-1, УК-5, УК-6, ПК-4, ПК-5, ПК-6</w:t>
            </w:r>
          </w:p>
        </w:tc>
      </w:tr>
    </w:tbl>
    <w:p w:rsidR="00533FAC" w:rsidRPr="00547363" w:rsidRDefault="00533FAC" w:rsidP="00533FAC">
      <w:pPr>
        <w:jc w:val="center"/>
        <w:rPr>
          <w:rFonts w:cs="Times New Roman"/>
          <w:b/>
          <w:bCs/>
        </w:rPr>
      </w:pPr>
      <w:r w:rsidRPr="00547363">
        <w:rPr>
          <w:rFonts w:cs="Times New Roman"/>
          <w:b/>
          <w:bCs/>
        </w:rPr>
        <w:t>В результате изучения дисциплины обучающийся должен: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98"/>
        <w:gridCol w:w="8010"/>
      </w:tblGrid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Знать: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720"/>
              </w:tabs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приёмы гигиены и настройки голосового аппарата; возможности поддерживать свой голосовой аппарат в хорошей технической форме</w:t>
            </w:r>
          </w:p>
        </w:tc>
      </w:tr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Уметь: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tabs>
                <w:tab w:val="left" w:pos="720"/>
              </w:tabs>
              <w:jc w:val="both"/>
              <w:rPr>
                <w:rFonts w:cs="Times New Roman"/>
                <w:b/>
                <w:bCs/>
              </w:rPr>
            </w:pPr>
            <w:r w:rsidRPr="00547363">
              <w:rPr>
                <w:rFonts w:cs="Times New Roman"/>
              </w:rPr>
              <w:t>исполнять музыкальное произведение ярко, артистично; самостоятельно овладевать обширным концертным репертуаром</w:t>
            </w:r>
          </w:p>
        </w:tc>
      </w:tr>
      <w:tr w:rsidR="00533FAC" w:rsidRPr="00547363" w:rsidTr="00713050">
        <w:tc>
          <w:tcPr>
            <w:tcW w:w="1198" w:type="dxa"/>
            <w:shd w:val="clear" w:color="auto" w:fill="auto"/>
          </w:tcPr>
          <w:p w:rsidR="00533FAC" w:rsidRPr="00547363" w:rsidRDefault="00533FAC" w:rsidP="00713050">
            <w:pPr>
              <w:pStyle w:val="af1"/>
            </w:pPr>
            <w:r w:rsidRPr="00547363">
              <w:rPr>
                <w:b/>
                <w:bCs/>
              </w:rPr>
              <w:t>Владеть:</w:t>
            </w:r>
          </w:p>
        </w:tc>
        <w:tc>
          <w:tcPr>
            <w:tcW w:w="8010" w:type="dxa"/>
            <w:shd w:val="clear" w:color="auto" w:fill="auto"/>
          </w:tcPr>
          <w:p w:rsidR="00533FAC" w:rsidRPr="00547363" w:rsidRDefault="00533FAC" w:rsidP="00713050">
            <w:pPr>
              <w:jc w:val="both"/>
              <w:rPr>
                <w:rFonts w:eastAsia="TimesNewRomanPSMT" w:cs="Times New Roman"/>
                <w:b/>
                <w:bCs/>
              </w:rPr>
            </w:pPr>
            <w:r w:rsidRPr="00547363">
              <w:rPr>
                <w:rFonts w:cs="Times New Roman"/>
              </w:rPr>
              <w:t>способностью демонстрировать знание композиторских стилей и умение применять полученные знания в процессе исполнения музыкального произведения</w:t>
            </w:r>
          </w:p>
        </w:tc>
      </w:tr>
    </w:tbl>
    <w:p w:rsidR="00533FAC" w:rsidRPr="00547363" w:rsidRDefault="00533FAC" w:rsidP="00533FAC">
      <w:pPr>
        <w:autoSpaceDE w:val="0"/>
        <w:spacing w:line="360" w:lineRule="auto"/>
        <w:jc w:val="center"/>
        <w:rPr>
          <w:rFonts w:cs="Times New Roman"/>
          <w:sz w:val="20"/>
          <w:szCs w:val="20"/>
        </w:rPr>
      </w:pPr>
      <w:r w:rsidRPr="00547363">
        <w:rPr>
          <w:rFonts w:eastAsia="TimesNewRomanPSMT" w:cs="Times New Roman"/>
          <w:b/>
          <w:bCs/>
        </w:rPr>
        <w:t>Объем дисциплины, виды учебной работы и отчетности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10"/>
        <w:gridCol w:w="1665"/>
        <w:gridCol w:w="1155"/>
        <w:gridCol w:w="1500"/>
        <w:gridCol w:w="1320"/>
        <w:gridCol w:w="1412"/>
      </w:tblGrid>
      <w:tr w:rsidR="00533FAC" w:rsidRPr="00547363" w:rsidTr="00713050">
        <w:tc>
          <w:tcPr>
            <w:tcW w:w="231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23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547363" w:rsidTr="00713050">
        <w:tc>
          <w:tcPr>
            <w:tcW w:w="231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 w:rsidRPr="00547363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4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Экзамен</w:t>
            </w: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 w:val="restart"/>
            <w:tcBorders>
              <w:lef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2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</w:p>
        </w:tc>
      </w:tr>
      <w:tr w:rsidR="00533FAC" w:rsidRPr="00547363" w:rsidTr="00713050">
        <w:tc>
          <w:tcPr>
            <w:tcW w:w="23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 w:rsidRPr="00547363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547363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  <w:b/>
        </w:rPr>
      </w:pPr>
    </w:p>
    <w:p w:rsidR="00533FAC" w:rsidRPr="00CA6F01" w:rsidRDefault="00533FAC" w:rsidP="00533FAC">
      <w:pPr>
        <w:jc w:val="center"/>
        <w:rPr>
          <w:rFonts w:cs="Times New Roman"/>
          <w:b/>
        </w:rPr>
      </w:pPr>
      <w:r w:rsidRPr="00CA6F01">
        <w:rPr>
          <w:rFonts w:cs="Times New Roman"/>
          <w:b/>
        </w:rPr>
        <w:t>Аннотация к рабочей программе дисциплины (модуля)</w:t>
      </w:r>
    </w:p>
    <w:p w:rsidR="00533FAC" w:rsidRPr="00CA6F01" w:rsidRDefault="00533FAC" w:rsidP="00533FAC">
      <w:pPr>
        <w:jc w:val="center"/>
        <w:rPr>
          <w:rFonts w:cs="Times New Roman"/>
          <w:b/>
        </w:rPr>
      </w:pPr>
      <w:r>
        <w:rPr>
          <w:rFonts w:cs="Times New Roman"/>
          <w:b/>
        </w:rPr>
        <w:t>Б</w:t>
      </w:r>
      <w:proofErr w:type="gramStart"/>
      <w:r>
        <w:rPr>
          <w:rFonts w:cs="Times New Roman"/>
          <w:b/>
        </w:rPr>
        <w:t>2.В.</w:t>
      </w:r>
      <w:proofErr w:type="gramEnd"/>
      <w:r>
        <w:rPr>
          <w:rFonts w:cs="Times New Roman"/>
          <w:b/>
        </w:rPr>
        <w:t>02(П)</w:t>
      </w:r>
      <w:r w:rsidRPr="00CA6F01">
        <w:rPr>
          <w:rFonts w:cs="Times New Roman"/>
          <w:b/>
        </w:rPr>
        <w:t xml:space="preserve"> «Конце</w:t>
      </w:r>
      <w:r>
        <w:rPr>
          <w:rFonts w:cs="Times New Roman"/>
          <w:b/>
        </w:rPr>
        <w:t xml:space="preserve">ртно-просветительская работа» </w:t>
      </w:r>
    </w:p>
    <w:p w:rsidR="00533FAC" w:rsidRPr="00CA6F01" w:rsidRDefault="00533FAC" w:rsidP="00533FAC">
      <w:pPr>
        <w:jc w:val="center"/>
        <w:rPr>
          <w:rFonts w:cs="Times New Roman"/>
          <w:b/>
        </w:rPr>
      </w:pPr>
      <w:r w:rsidRPr="00CA6F01">
        <w:rPr>
          <w:rFonts w:cs="Times New Roman"/>
          <w:b/>
        </w:rPr>
        <w:t>Цели и задачи прохождения практики</w:t>
      </w: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79"/>
        <w:gridCol w:w="3687"/>
        <w:gridCol w:w="5041"/>
      </w:tblGrid>
      <w:tr w:rsidR="001876D5" w:rsidRPr="00547363" w:rsidTr="007657CC">
        <w:tc>
          <w:tcPr>
            <w:tcW w:w="1479" w:type="dxa"/>
            <w:shd w:val="clear" w:color="auto" w:fill="auto"/>
          </w:tcPr>
          <w:p w:rsidR="001876D5" w:rsidRPr="00547363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Pr="00547363" w:rsidRDefault="001876D5" w:rsidP="007657CC">
            <w:pPr>
              <w:pStyle w:val="af1"/>
            </w:pPr>
            <w:r w:rsidRPr="00547363">
              <w:rPr>
                <w:b/>
                <w:bCs/>
              </w:rPr>
              <w:t>Цели:</w:t>
            </w:r>
          </w:p>
          <w:p w:rsidR="001876D5" w:rsidRPr="00547363" w:rsidRDefault="001876D5" w:rsidP="007657CC">
            <w:pPr>
              <w:pStyle w:val="af1"/>
            </w:pPr>
          </w:p>
          <w:p w:rsidR="001876D5" w:rsidRPr="00547363" w:rsidRDefault="001876D5" w:rsidP="007657CC">
            <w:pPr>
              <w:pStyle w:val="af1"/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1876D5" w:rsidRPr="0061124E" w:rsidRDefault="001876D5" w:rsidP="007657CC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2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обучающихся к самостоятельной концертно-просветительской деятельности, включающей в себя владение как узкопрофессиональными аспектами, так и целым кругом вопросов, связанных с планированием, организацией, проведением творческих мероприятий.</w:t>
            </w:r>
          </w:p>
        </w:tc>
      </w:tr>
      <w:tr w:rsidR="001876D5" w:rsidRPr="00547363" w:rsidTr="007657CC">
        <w:tc>
          <w:tcPr>
            <w:tcW w:w="1479" w:type="dxa"/>
            <w:shd w:val="clear" w:color="auto" w:fill="auto"/>
          </w:tcPr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Задачи:</w:t>
            </w:r>
          </w:p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  <w:p w:rsidR="001876D5" w:rsidRPr="00547363" w:rsidRDefault="001876D5" w:rsidP="007657CC">
            <w:pPr>
              <w:pStyle w:val="af1"/>
              <w:snapToGrid w:val="0"/>
              <w:rPr>
                <w:b/>
                <w:bCs/>
              </w:rPr>
            </w:pPr>
          </w:p>
        </w:tc>
        <w:tc>
          <w:tcPr>
            <w:tcW w:w="8728" w:type="dxa"/>
            <w:gridSpan w:val="2"/>
            <w:shd w:val="clear" w:color="auto" w:fill="auto"/>
          </w:tcPr>
          <w:p w:rsidR="001876D5" w:rsidRPr="0061124E" w:rsidRDefault="001876D5" w:rsidP="007657CC">
            <w:pPr>
              <w:pStyle w:val="af1"/>
              <w:ind w:left="28"/>
              <w:contextualSpacing/>
            </w:pPr>
            <w:r w:rsidRPr="0061124E">
              <w:t>1. Формирование представления о формах и методах организации и проведения концертно-просветительских мероприятий;</w:t>
            </w:r>
          </w:p>
          <w:p w:rsidR="001876D5" w:rsidRPr="0061124E" w:rsidRDefault="001876D5" w:rsidP="007657CC">
            <w:pPr>
              <w:pStyle w:val="af1"/>
              <w:ind w:left="28"/>
              <w:contextualSpacing/>
            </w:pPr>
            <w:r w:rsidRPr="0061124E">
              <w:t>2. Формирование навыков компетентной организации и подготовки музыкально-просветительских проектов;</w:t>
            </w:r>
          </w:p>
          <w:p w:rsidR="001876D5" w:rsidRPr="0061124E" w:rsidRDefault="001876D5" w:rsidP="007657CC">
            <w:pPr>
              <w:pStyle w:val="af1"/>
              <w:ind w:left="28"/>
              <w:contextualSpacing/>
            </w:pPr>
            <w:r w:rsidRPr="0061124E">
              <w:t>3. Развитие мотивации к активной творческой работе, к применению на практике профессиональных знаний, умений и навыков, полученных в ходе освоения образовательной программы на различных сценических площадках;</w:t>
            </w:r>
          </w:p>
          <w:p w:rsidR="001876D5" w:rsidRPr="0061124E" w:rsidRDefault="001876D5" w:rsidP="007657CC">
            <w:pPr>
              <w:pStyle w:val="af1"/>
              <w:ind w:left="28"/>
              <w:contextualSpacing/>
            </w:pPr>
            <w:r w:rsidRPr="0061124E">
              <w:t>4. Приобретение самостоятельного опыта музыкально-просветительской деятельности;</w:t>
            </w:r>
          </w:p>
          <w:p w:rsidR="001876D5" w:rsidRPr="0061124E" w:rsidRDefault="001876D5" w:rsidP="007657CC">
            <w:pPr>
              <w:pStyle w:val="af2"/>
              <w:shd w:val="clear" w:color="auto" w:fill="FFFFFF"/>
              <w:tabs>
                <w:tab w:val="left" w:pos="269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12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Приобретение навыков осуществления профессиональных контактов с различными организациями культуры и образования.</w:t>
            </w:r>
          </w:p>
        </w:tc>
      </w:tr>
      <w:tr w:rsidR="001876D5" w:rsidRPr="00547363" w:rsidTr="007657CC">
        <w:tc>
          <w:tcPr>
            <w:tcW w:w="5166" w:type="dxa"/>
            <w:gridSpan w:val="2"/>
            <w:shd w:val="clear" w:color="auto" w:fill="auto"/>
          </w:tcPr>
          <w:p w:rsidR="001876D5" w:rsidRPr="00547363" w:rsidRDefault="001876D5" w:rsidP="007657CC">
            <w:pPr>
              <w:rPr>
                <w:rFonts w:cs="Times New Roman"/>
                <w:bCs/>
              </w:rPr>
            </w:pPr>
            <w:r w:rsidRPr="00547363">
              <w:rPr>
                <w:rFonts w:cs="Times New Roman"/>
              </w:rPr>
              <w:lastRenderedPageBreak/>
              <w:t xml:space="preserve">Компетенции обучающегося, формируемые в </w:t>
            </w:r>
            <w:r>
              <w:rPr>
                <w:rFonts w:cs="Times New Roman"/>
              </w:rPr>
              <w:t>результате изучения дисциплины</w:t>
            </w:r>
          </w:p>
        </w:tc>
        <w:tc>
          <w:tcPr>
            <w:tcW w:w="5041" w:type="dxa"/>
            <w:shd w:val="clear" w:color="auto" w:fill="auto"/>
          </w:tcPr>
          <w:p w:rsidR="001876D5" w:rsidRPr="00547363" w:rsidRDefault="001876D5" w:rsidP="007657CC">
            <w:pPr>
              <w:rPr>
                <w:rFonts w:cs="Times New Roman"/>
                <w:b/>
                <w:bCs/>
              </w:rPr>
            </w:pPr>
            <w:r w:rsidRPr="00890865">
              <w:rPr>
                <w:b/>
                <w:bCs/>
                <w:sz w:val="26"/>
                <w:szCs w:val="26"/>
              </w:rPr>
              <w:t>УК-2, ОПК-7, ПК-9</w:t>
            </w:r>
          </w:p>
        </w:tc>
      </w:tr>
    </w:tbl>
    <w:p w:rsidR="001876D5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p w:rsidR="001876D5" w:rsidRPr="00CC0997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  <w:sz w:val="24"/>
          <w:szCs w:val="24"/>
        </w:rPr>
      </w:pPr>
      <w:r w:rsidRPr="00CC0997">
        <w:rPr>
          <w:rStyle w:val="125"/>
          <w:b/>
          <w:bCs/>
          <w:sz w:val="24"/>
          <w:szCs w:val="24"/>
        </w:rPr>
        <w:t>Знания, умения и навыки, получаемые в результате изучения дисциплины</w:t>
      </w:r>
    </w:p>
    <w:p w:rsidR="001876D5" w:rsidRPr="00447701" w:rsidRDefault="001876D5" w:rsidP="001876D5">
      <w:pPr>
        <w:pStyle w:val="121"/>
        <w:tabs>
          <w:tab w:val="left" w:leader="underscore" w:pos="872"/>
          <w:tab w:val="left" w:leader="underscore" w:pos="10438"/>
        </w:tabs>
        <w:spacing w:line="240" w:lineRule="auto"/>
        <w:ind w:left="80" w:firstLine="0"/>
        <w:contextualSpacing/>
        <w:jc w:val="center"/>
        <w:rPr>
          <w:rStyle w:val="125"/>
          <w:b/>
          <w:bCs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623"/>
        <w:gridCol w:w="7722"/>
      </w:tblGrid>
      <w:tr w:rsidR="001876D5" w:rsidRPr="0051304C" w:rsidTr="007657CC">
        <w:trPr>
          <w:trHeight w:val="860"/>
        </w:trPr>
        <w:tc>
          <w:tcPr>
            <w:tcW w:w="1623" w:type="dxa"/>
            <w:shd w:val="clear" w:color="auto" w:fill="auto"/>
            <w:vAlign w:val="center"/>
          </w:tcPr>
          <w:p w:rsidR="001876D5" w:rsidRPr="0051304C" w:rsidRDefault="001876D5" w:rsidP="007657CC">
            <w:pPr>
              <w:tabs>
                <w:tab w:val="left" w:pos="567"/>
              </w:tabs>
              <w:rPr>
                <w:b/>
                <w:szCs w:val="28"/>
              </w:rPr>
            </w:pPr>
            <w:r w:rsidRPr="0051304C">
              <w:rPr>
                <w:b/>
                <w:szCs w:val="28"/>
              </w:rPr>
              <w:t>УК</w:t>
            </w:r>
            <w:r>
              <w:rPr>
                <w:b/>
                <w:szCs w:val="28"/>
              </w:rPr>
              <w:t>-2</w:t>
            </w:r>
          </w:p>
        </w:tc>
        <w:tc>
          <w:tcPr>
            <w:tcW w:w="7722" w:type="dxa"/>
            <w:shd w:val="clear" w:color="auto" w:fill="auto"/>
            <w:vAlign w:val="center"/>
          </w:tcPr>
          <w:p w:rsidR="001876D5" w:rsidRPr="0061124E" w:rsidRDefault="001876D5" w:rsidP="007657CC">
            <w:r w:rsidRPr="0061124E">
              <w:t>Содержание компетенции</w:t>
            </w:r>
          </w:p>
          <w:p w:rsidR="001876D5" w:rsidRPr="0061124E" w:rsidRDefault="001876D5" w:rsidP="007657CC">
            <w:pPr>
              <w:rPr>
                <w:b/>
              </w:rPr>
            </w:pPr>
            <w:r w:rsidRPr="0061124E">
              <w:rPr>
                <w:b/>
              </w:rPr>
              <w:t>Способен управлять проектом на всех этапах его жизненного цикл</w:t>
            </w:r>
          </w:p>
        </w:tc>
      </w:tr>
      <w:tr w:rsidR="001876D5" w:rsidRPr="00284F81" w:rsidTr="007657CC">
        <w:trPr>
          <w:trHeight w:val="352"/>
        </w:trPr>
        <w:tc>
          <w:tcPr>
            <w:tcW w:w="1623" w:type="dxa"/>
            <w:shd w:val="clear" w:color="auto" w:fill="auto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722" w:type="dxa"/>
            <w:shd w:val="clear" w:color="auto" w:fill="auto"/>
            <w:vAlign w:val="center"/>
          </w:tcPr>
          <w:p w:rsidR="001876D5" w:rsidRPr="0061124E" w:rsidRDefault="001876D5" w:rsidP="007657CC">
            <w:pPr>
              <w:rPr>
                <w:color w:val="000000"/>
              </w:rPr>
            </w:pPr>
            <w:r w:rsidRPr="0061124E">
              <w:rPr>
                <w:color w:val="000000"/>
              </w:rPr>
              <w:t xml:space="preserve">—принципы </w:t>
            </w:r>
            <w:r w:rsidRPr="0061124E">
              <w:rPr>
                <w:color w:val="000000"/>
              </w:rPr>
              <w:tab/>
              <w:t xml:space="preserve">формирования концепции проекта в рамках обозначенной проблемы; </w:t>
            </w:r>
          </w:p>
          <w:p w:rsidR="001876D5" w:rsidRPr="0061124E" w:rsidRDefault="001876D5" w:rsidP="007657CC">
            <w:pPr>
              <w:rPr>
                <w:color w:val="000000"/>
              </w:rPr>
            </w:pPr>
            <w:r w:rsidRPr="0061124E">
              <w:rPr>
                <w:color w:val="000000"/>
              </w:rPr>
              <w:t>—основные требования, предъявляемые к проектной работе и критерии оценки результатов проектной деятельности;</w:t>
            </w:r>
          </w:p>
        </w:tc>
      </w:tr>
      <w:tr w:rsidR="001876D5" w:rsidRPr="00284F81" w:rsidTr="007657CC">
        <w:tc>
          <w:tcPr>
            <w:tcW w:w="1623" w:type="dxa"/>
            <w:shd w:val="clear" w:color="auto" w:fill="auto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722" w:type="dxa"/>
            <w:shd w:val="clear" w:color="auto" w:fill="auto"/>
            <w:vAlign w:val="center"/>
          </w:tcPr>
          <w:p w:rsidR="001876D5" w:rsidRPr="0061124E" w:rsidRDefault="001876D5" w:rsidP="007657CC">
            <w:pPr>
              <w:autoSpaceDE w:val="0"/>
              <w:autoSpaceDN w:val="0"/>
              <w:adjustRightInd w:val="0"/>
            </w:pPr>
            <w:r w:rsidRPr="0061124E">
              <w:t xml:space="preserve">— разрабатывать концепцию проекта в рамках обозначенной проблемы, формулируя цель, задачи, актуальность, значимость </w:t>
            </w:r>
          </w:p>
          <w:p w:rsidR="001876D5" w:rsidRPr="0061124E" w:rsidRDefault="001876D5" w:rsidP="007657CC">
            <w:pPr>
              <w:autoSpaceDE w:val="0"/>
              <w:autoSpaceDN w:val="0"/>
              <w:adjustRightInd w:val="0"/>
            </w:pPr>
            <w:r w:rsidRPr="0061124E">
              <w:t>(научную, практическую, методическую и иную в зависимости от типа проекта), ожидаемые результаты и возможные сферы их применения;</w:t>
            </w:r>
          </w:p>
          <w:p w:rsidR="001876D5" w:rsidRPr="0061124E" w:rsidRDefault="001876D5" w:rsidP="007657CC">
            <w:pPr>
              <w:autoSpaceDE w:val="0"/>
              <w:autoSpaceDN w:val="0"/>
              <w:adjustRightInd w:val="0"/>
            </w:pPr>
            <w:r w:rsidRPr="0061124E">
              <w:t>— уметь предвидеть результат деятельности и планировать действия для достижения данного результата;</w:t>
            </w:r>
          </w:p>
          <w:p w:rsidR="001876D5" w:rsidRPr="0061124E" w:rsidRDefault="001876D5" w:rsidP="007657CC">
            <w:pPr>
              <w:autoSpaceDE w:val="0"/>
              <w:autoSpaceDN w:val="0"/>
              <w:adjustRightInd w:val="0"/>
            </w:pPr>
            <w:r w:rsidRPr="0061124E">
              <w:t>— прогнозировать проблемные ситуации и риски в проектной деятельности.</w:t>
            </w:r>
          </w:p>
        </w:tc>
      </w:tr>
      <w:tr w:rsidR="001876D5" w:rsidRPr="00284F81" w:rsidTr="007657CC">
        <w:tc>
          <w:tcPr>
            <w:tcW w:w="1623" w:type="dxa"/>
            <w:shd w:val="clear" w:color="auto" w:fill="auto"/>
            <w:vAlign w:val="center"/>
          </w:tcPr>
          <w:p w:rsidR="001876D5" w:rsidRPr="00284F81" w:rsidRDefault="001876D5" w:rsidP="007657CC">
            <w:pPr>
              <w:tabs>
                <w:tab w:val="left" w:pos="426"/>
              </w:tabs>
              <w:spacing w:before="12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284F81">
              <w:rPr>
                <w:sz w:val="26"/>
                <w:szCs w:val="26"/>
              </w:rPr>
              <w:t>:</w:t>
            </w:r>
          </w:p>
        </w:tc>
        <w:tc>
          <w:tcPr>
            <w:tcW w:w="7722" w:type="dxa"/>
            <w:shd w:val="clear" w:color="auto" w:fill="auto"/>
            <w:vAlign w:val="center"/>
          </w:tcPr>
          <w:p w:rsidR="001876D5" w:rsidRPr="0061124E" w:rsidRDefault="001876D5" w:rsidP="007657CC">
            <w:pPr>
              <w:autoSpaceDE w:val="0"/>
              <w:autoSpaceDN w:val="0"/>
              <w:adjustRightInd w:val="0"/>
            </w:pPr>
            <w:r w:rsidRPr="0061124E">
              <w:t xml:space="preserve">— навыками составления плана- графика реализации проекта в целом и плана-контроля его выполнения; </w:t>
            </w:r>
          </w:p>
          <w:p w:rsidR="001876D5" w:rsidRPr="0061124E" w:rsidRDefault="001876D5" w:rsidP="007657CC">
            <w:pPr>
              <w:tabs>
                <w:tab w:val="left" w:pos="426"/>
              </w:tabs>
            </w:pPr>
            <w:r w:rsidRPr="0061124E">
              <w:t xml:space="preserve">— </w:t>
            </w:r>
            <w:r w:rsidRPr="0061124E">
              <w:tab/>
              <w:t xml:space="preserve">навыками </w:t>
            </w:r>
            <w:r w:rsidRPr="0061124E">
              <w:tab/>
              <w:t>конструктивного преодоления возникающих разногласий и конфликтов.</w:t>
            </w:r>
          </w:p>
        </w:tc>
      </w:tr>
      <w:tr w:rsidR="001876D5" w:rsidRPr="0051304C" w:rsidTr="007657CC"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61124E">
              <w:rPr>
                <w:b/>
                <w:sz w:val="26"/>
                <w:szCs w:val="26"/>
              </w:rPr>
              <w:t>ОПК-7</w:t>
            </w:r>
          </w:p>
        </w:tc>
        <w:tc>
          <w:tcPr>
            <w:tcW w:w="77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autoSpaceDE w:val="0"/>
              <w:autoSpaceDN w:val="0"/>
              <w:adjustRightInd w:val="0"/>
            </w:pPr>
            <w:r w:rsidRPr="0061124E">
              <w:t>Содержание компетенции</w:t>
            </w:r>
          </w:p>
          <w:p w:rsidR="001876D5" w:rsidRPr="0061124E" w:rsidRDefault="001876D5" w:rsidP="007657C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61124E">
              <w:rPr>
                <w:b/>
                <w:bCs/>
              </w:rPr>
              <w:t>Способен ориентироваться в проблематике современной государственной политики Российской Федерации в сфере культуры</w:t>
            </w:r>
          </w:p>
        </w:tc>
      </w:tr>
      <w:tr w:rsidR="001876D5" w:rsidRPr="00284F81" w:rsidTr="007657CC"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t>Знать</w:t>
            </w:r>
            <w:r w:rsidRPr="0061124E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396F42" w:rsidRDefault="001876D5" w:rsidP="001876D5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</w:pPr>
            <w:r w:rsidRPr="00396F42">
              <w:t xml:space="preserve">функции, закономерности и принципы </w:t>
            </w:r>
            <w:proofErr w:type="gramStart"/>
            <w:r w:rsidRPr="00396F42">
              <w:t>социокультурной  деятельности</w:t>
            </w:r>
            <w:proofErr w:type="gramEnd"/>
            <w:r w:rsidRPr="00396F42">
              <w:t xml:space="preserve">; </w:t>
            </w:r>
          </w:p>
          <w:p w:rsidR="001876D5" w:rsidRPr="00396F42" w:rsidRDefault="001876D5" w:rsidP="001876D5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</w:pPr>
            <w:r w:rsidRPr="00396F42">
              <w:t xml:space="preserve">формы и практики культурной политики Российской Федерации; </w:t>
            </w:r>
          </w:p>
          <w:p w:rsidR="001876D5" w:rsidRPr="00396F42" w:rsidRDefault="001876D5" w:rsidP="001876D5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</w:pPr>
            <w:r w:rsidRPr="00396F42">
              <w:t xml:space="preserve">юридические документы, регламентирующие профессиональную деятельность </w:t>
            </w:r>
            <w:r w:rsidRPr="00396F42">
              <w:tab/>
              <w:t xml:space="preserve">в сфере культуры;  </w:t>
            </w:r>
          </w:p>
          <w:p w:rsidR="001876D5" w:rsidRPr="002D2534" w:rsidRDefault="001876D5" w:rsidP="001876D5">
            <w:pPr>
              <w:widowControl/>
              <w:numPr>
                <w:ilvl w:val="0"/>
                <w:numId w:val="10"/>
              </w:numPr>
              <w:suppressAutoHyphens w:val="0"/>
              <w:autoSpaceDE w:val="0"/>
              <w:autoSpaceDN w:val="0"/>
              <w:adjustRightInd w:val="0"/>
              <w:jc w:val="both"/>
            </w:pPr>
            <w:r w:rsidRPr="00396F42">
              <w:t xml:space="preserve">направления </w:t>
            </w:r>
            <w:proofErr w:type="spellStart"/>
            <w:r w:rsidRPr="00396F42">
              <w:t>культуроохранной</w:t>
            </w:r>
            <w:proofErr w:type="spellEnd"/>
            <w:r w:rsidRPr="00396F42">
              <w:t xml:space="preserve"> деятельности и механизмы формирования культуры личности; </w:t>
            </w:r>
          </w:p>
        </w:tc>
      </w:tr>
      <w:tr w:rsidR="001876D5" w:rsidRPr="00284F81" w:rsidTr="007657CC"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61124E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2D2534" w:rsidRDefault="001876D5" w:rsidP="007657CC">
            <w:pPr>
              <w:autoSpaceDE w:val="0"/>
              <w:autoSpaceDN w:val="0"/>
              <w:adjustRightInd w:val="0"/>
            </w:pPr>
            <w:r w:rsidRPr="00396F42">
              <w:t xml:space="preserve">– </w:t>
            </w:r>
            <w:r w:rsidRPr="00396F42">
              <w:tab/>
              <w:t xml:space="preserve">систематизировать знания фундаментальной и исторической культурологии, применять </w:t>
            </w:r>
            <w:r w:rsidRPr="00396F42">
              <w:tab/>
              <w:t>их в целях прогнозирования, проектирования, регулирования и организационно-методического обеспечения культурных процессов;</w:t>
            </w:r>
          </w:p>
        </w:tc>
      </w:tr>
      <w:tr w:rsidR="001876D5" w:rsidRPr="00284F81" w:rsidTr="007657CC"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61124E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Default="001876D5" w:rsidP="001876D5">
            <w:pPr>
              <w:widowControl/>
              <w:numPr>
                <w:ilvl w:val="0"/>
                <w:numId w:val="11"/>
              </w:numPr>
              <w:suppressAutoHyphens w:val="0"/>
              <w:autoSpaceDE w:val="0"/>
              <w:autoSpaceDN w:val="0"/>
              <w:adjustRightInd w:val="0"/>
              <w:ind w:hanging="360"/>
            </w:pPr>
            <w:r w:rsidRPr="00396F42">
              <w:t xml:space="preserve">– </w:t>
            </w:r>
            <w:r w:rsidRPr="00396F42">
              <w:tab/>
              <w:t xml:space="preserve">приемами информационно-описательной деятельности, систематизации данных, структурированного описания предметной области;  </w:t>
            </w:r>
          </w:p>
          <w:p w:rsidR="001876D5" w:rsidRPr="002D2534" w:rsidRDefault="001876D5" w:rsidP="001876D5">
            <w:pPr>
              <w:widowControl/>
              <w:numPr>
                <w:ilvl w:val="0"/>
                <w:numId w:val="11"/>
              </w:numPr>
              <w:suppressAutoHyphens w:val="0"/>
              <w:autoSpaceDE w:val="0"/>
              <w:autoSpaceDN w:val="0"/>
              <w:adjustRightInd w:val="0"/>
              <w:ind w:hanging="360"/>
              <w:jc w:val="both"/>
            </w:pPr>
            <w:r w:rsidRPr="00396F42">
              <w:t>– познавательными методами изучения культурных форм и процессов, социально-культурных практик;  навыками практического применения методик анализа к различным культурным формам и процессам современной жизни.</w:t>
            </w:r>
          </w:p>
        </w:tc>
      </w:tr>
      <w:tr w:rsidR="001876D5" w:rsidRPr="00E41C3F" w:rsidTr="007657CC"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61124E">
              <w:rPr>
                <w:b/>
                <w:sz w:val="26"/>
                <w:szCs w:val="26"/>
              </w:rPr>
              <w:t>ПК-9</w:t>
            </w:r>
          </w:p>
        </w:tc>
        <w:tc>
          <w:tcPr>
            <w:tcW w:w="77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r w:rsidRPr="0061124E">
              <w:t>Содержание компетенции</w:t>
            </w:r>
          </w:p>
          <w:p w:rsidR="001876D5" w:rsidRPr="0061124E" w:rsidRDefault="001876D5" w:rsidP="007657CC">
            <w:pPr>
              <w:widowControl/>
              <w:suppressAutoHyphens w:val="0"/>
              <w:autoSpaceDE w:val="0"/>
              <w:autoSpaceDN w:val="0"/>
              <w:adjustRightInd w:val="0"/>
              <w:ind w:hanging="360"/>
            </w:pPr>
            <w:r w:rsidRPr="0061124E">
              <w:rPr>
                <w:b/>
              </w:rPr>
              <w:t xml:space="preserve">      Способен организовывать культурно-просветительские проекты в области музыкального искусства на различных сценических </w:t>
            </w:r>
            <w:r w:rsidRPr="0061124E">
              <w:rPr>
                <w:b/>
              </w:rPr>
              <w:lastRenderedPageBreak/>
              <w:t>площадках (в учебных заведениях, клубах, дворцах и домах культуры)</w:t>
            </w:r>
          </w:p>
        </w:tc>
      </w:tr>
      <w:tr w:rsidR="001876D5" w:rsidRPr="00233805" w:rsidTr="007657CC"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 w:rsidRPr="00513608">
              <w:rPr>
                <w:b/>
                <w:sz w:val="26"/>
                <w:szCs w:val="26"/>
              </w:rPr>
              <w:lastRenderedPageBreak/>
              <w:t>Знать</w:t>
            </w:r>
            <w:r w:rsidRPr="0061124E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233805" w:rsidRDefault="001876D5" w:rsidP="007657CC">
            <w:r w:rsidRPr="00396F42">
              <w:t xml:space="preserve">– основные инструменты реализации культурно-просветительских проектов в области вокального искусства; </w:t>
            </w:r>
          </w:p>
        </w:tc>
      </w:tr>
      <w:tr w:rsidR="001876D5" w:rsidRPr="00E41C3F" w:rsidTr="007657CC"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Уметь</w:t>
            </w:r>
            <w:r w:rsidRPr="0061124E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E41C3F" w:rsidRDefault="001876D5" w:rsidP="007657CC">
            <w:r w:rsidRPr="00396F42">
              <w:t>– формировать концепцию культурно-просветительского проекта, подбирать исполнителей и репертуар, отвечающий концепции мероприятия; разрабатывать репертуарные планы, программы фестивалей, творческих конкурсов</w:t>
            </w:r>
            <w:r>
              <w:t>;</w:t>
            </w:r>
          </w:p>
        </w:tc>
      </w:tr>
      <w:tr w:rsidR="001876D5" w:rsidRPr="00284F81" w:rsidTr="007657CC"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pPr>
              <w:tabs>
                <w:tab w:val="left" w:pos="426"/>
              </w:tabs>
              <w:spacing w:before="1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Владеть</w:t>
            </w:r>
            <w:r w:rsidRPr="0061124E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77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1876D5" w:rsidRPr="0061124E" w:rsidRDefault="001876D5" w:rsidP="007657CC">
            <w:r w:rsidRPr="00396F42">
              <w:t>– коммуникативными навыками, культурой об</w:t>
            </w:r>
            <w:r>
              <w:t>щения в профессиональной среде.</w:t>
            </w:r>
          </w:p>
        </w:tc>
      </w:tr>
    </w:tbl>
    <w:p w:rsidR="001876D5" w:rsidRDefault="001876D5" w:rsidP="001876D5">
      <w:pPr>
        <w:rPr>
          <w:rFonts w:cs="Times New Roman"/>
          <w:b/>
          <w:bCs/>
        </w:rPr>
      </w:pPr>
    </w:p>
    <w:p w:rsidR="00533FAC" w:rsidRPr="00840906" w:rsidRDefault="00533FAC" w:rsidP="00533FAC">
      <w:pPr>
        <w:autoSpaceDE w:val="0"/>
        <w:spacing w:line="360" w:lineRule="auto"/>
        <w:jc w:val="center"/>
        <w:rPr>
          <w:rFonts w:eastAsia="TimesNewRomanPSMT" w:cs="Times New Roman"/>
          <w:b/>
          <w:bCs/>
          <w:sz w:val="22"/>
          <w:szCs w:val="22"/>
        </w:rPr>
      </w:pPr>
      <w:r w:rsidRPr="00840906">
        <w:rPr>
          <w:rFonts w:eastAsia="TimesNewRomanPSMT" w:cs="Times New Roman"/>
          <w:b/>
          <w:bCs/>
          <w:sz w:val="22"/>
          <w:szCs w:val="22"/>
        </w:rPr>
        <w:t>Объем дисциплины, виды учебной работы и отчетности</w:t>
      </w:r>
    </w:p>
    <w:tbl>
      <w:tblPr>
        <w:tblW w:w="9923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94"/>
        <w:gridCol w:w="1665"/>
        <w:gridCol w:w="1155"/>
        <w:gridCol w:w="1500"/>
        <w:gridCol w:w="1320"/>
        <w:gridCol w:w="1689"/>
      </w:tblGrid>
      <w:tr w:rsidR="00533FAC" w:rsidRPr="00CA6F01" w:rsidTr="00713050">
        <w:tc>
          <w:tcPr>
            <w:tcW w:w="259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Виды учебной работы</w:t>
            </w:r>
          </w:p>
        </w:tc>
        <w:tc>
          <w:tcPr>
            <w:tcW w:w="16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Количество академических часов</w:t>
            </w:r>
          </w:p>
        </w:tc>
        <w:tc>
          <w:tcPr>
            <w:tcW w:w="115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Зачетные единицы</w:t>
            </w:r>
          </w:p>
        </w:tc>
        <w:tc>
          <w:tcPr>
            <w:tcW w:w="4509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Формы контроля по семестрам</w:t>
            </w:r>
          </w:p>
        </w:tc>
      </w:tr>
      <w:tr w:rsidR="00533FAC" w:rsidRPr="00CA6F01" w:rsidTr="00713050">
        <w:tc>
          <w:tcPr>
            <w:tcW w:w="2594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CA6F01" w:rsidRDefault="00533FAC" w:rsidP="00713050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6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CA6F01" w:rsidRDefault="00533FAC" w:rsidP="00713050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55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CA6F01" w:rsidRDefault="00533FAC" w:rsidP="00713050">
            <w:pPr>
              <w:snapToGrid w:val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Зачет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CA6F01">
              <w:rPr>
                <w:sz w:val="20"/>
                <w:szCs w:val="20"/>
              </w:rPr>
              <w:t>Дифф.зачет</w:t>
            </w:r>
            <w:proofErr w:type="spellEnd"/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Экзамен</w:t>
            </w:r>
          </w:p>
        </w:tc>
      </w:tr>
      <w:tr w:rsidR="00533FAC" w:rsidRPr="00CA6F01" w:rsidTr="00713050">
        <w:tc>
          <w:tcPr>
            <w:tcW w:w="2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Общая трудоемкость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360</w:t>
            </w:r>
          </w:p>
        </w:tc>
        <w:tc>
          <w:tcPr>
            <w:tcW w:w="115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10</w:t>
            </w:r>
          </w:p>
        </w:tc>
        <w:tc>
          <w:tcPr>
            <w:tcW w:w="150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10</w:t>
            </w:r>
          </w:p>
        </w:tc>
        <w:tc>
          <w:tcPr>
            <w:tcW w:w="132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89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33FAC" w:rsidRPr="00CA6F01" w:rsidTr="00713050">
        <w:tc>
          <w:tcPr>
            <w:tcW w:w="259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 w:rsidRPr="00CA6F01">
              <w:rPr>
                <w:sz w:val="20"/>
                <w:szCs w:val="20"/>
              </w:rPr>
              <w:t>Аудиторные занятия</w:t>
            </w:r>
          </w:p>
        </w:tc>
        <w:tc>
          <w:tcPr>
            <w:tcW w:w="16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33FAC" w:rsidRPr="00CA6F01" w:rsidRDefault="00533FAC" w:rsidP="00713050">
            <w:pPr>
              <w:pStyle w:val="af1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5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CA6F01" w:rsidRDefault="00533FAC" w:rsidP="00713050">
            <w:pPr>
              <w:snapToGrid w:val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CA6F01" w:rsidRDefault="00533FAC" w:rsidP="00713050">
            <w:pPr>
              <w:snapToGrid w:val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533FAC" w:rsidRPr="00CA6F01" w:rsidRDefault="00533FAC" w:rsidP="00713050">
            <w:pPr>
              <w:snapToGrid w:val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68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533FAC" w:rsidRPr="00CA6F01" w:rsidRDefault="00533FAC" w:rsidP="00713050">
            <w:pPr>
              <w:snapToGrid w:val="0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533FAC" w:rsidRDefault="00533FAC" w:rsidP="00533FAC">
      <w:pPr>
        <w:jc w:val="center"/>
        <w:rPr>
          <w:rFonts w:cs="Times New Roman"/>
          <w:b/>
        </w:rPr>
      </w:pPr>
    </w:p>
    <w:p w:rsidR="00474928" w:rsidRDefault="00474928"/>
    <w:sectPr w:rsidR="00474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6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hybridMultilevel"/>
    <w:tmpl w:val="52F4CED6"/>
    <w:lvl w:ilvl="0" w:tplc="04190001">
      <w:start w:val="1"/>
      <w:numFmt w:val="bullet"/>
      <w:lvlText w:val=""/>
      <w:lvlJc w:val="left"/>
      <w:rPr>
        <w:rFonts w:ascii="Symbol" w:hAnsi="Symbol" w:hint="default"/>
        <w:sz w:val="24"/>
        <w:szCs w:val="24"/>
      </w:rPr>
    </w:lvl>
    <w:lvl w:ilvl="1" w:tplc="E8D601EC">
      <w:numFmt w:val="none"/>
      <w:lvlText w:val=""/>
      <w:lvlJc w:val="left"/>
      <w:pPr>
        <w:tabs>
          <w:tab w:val="num" w:pos="360"/>
        </w:tabs>
      </w:pPr>
    </w:lvl>
    <w:lvl w:ilvl="2" w:tplc="0C0EF938">
      <w:numFmt w:val="none"/>
      <w:lvlText w:val=""/>
      <w:lvlJc w:val="left"/>
      <w:pPr>
        <w:tabs>
          <w:tab w:val="num" w:pos="360"/>
        </w:tabs>
      </w:pPr>
    </w:lvl>
    <w:lvl w:ilvl="3" w:tplc="5B60E7E8">
      <w:numFmt w:val="none"/>
      <w:lvlText w:val=""/>
      <w:lvlJc w:val="left"/>
      <w:pPr>
        <w:tabs>
          <w:tab w:val="num" w:pos="360"/>
        </w:tabs>
      </w:pPr>
    </w:lvl>
    <w:lvl w:ilvl="4" w:tplc="60D8C27E">
      <w:numFmt w:val="none"/>
      <w:lvlText w:val=""/>
      <w:lvlJc w:val="left"/>
      <w:pPr>
        <w:tabs>
          <w:tab w:val="num" w:pos="360"/>
        </w:tabs>
      </w:pPr>
    </w:lvl>
    <w:lvl w:ilvl="5" w:tplc="0B34177C">
      <w:numFmt w:val="none"/>
      <w:lvlText w:val=""/>
      <w:lvlJc w:val="left"/>
      <w:pPr>
        <w:tabs>
          <w:tab w:val="num" w:pos="360"/>
        </w:tabs>
      </w:pPr>
    </w:lvl>
    <w:lvl w:ilvl="6" w:tplc="4CAA9316">
      <w:numFmt w:val="none"/>
      <w:lvlText w:val=""/>
      <w:lvlJc w:val="left"/>
      <w:pPr>
        <w:tabs>
          <w:tab w:val="num" w:pos="360"/>
        </w:tabs>
      </w:pPr>
    </w:lvl>
    <w:lvl w:ilvl="7" w:tplc="20FE095C">
      <w:numFmt w:val="none"/>
      <w:lvlText w:val=""/>
      <w:lvlJc w:val="left"/>
      <w:pPr>
        <w:tabs>
          <w:tab w:val="num" w:pos="360"/>
        </w:tabs>
      </w:pPr>
    </w:lvl>
    <w:lvl w:ilvl="8" w:tplc="8DBCD1C6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0085D26"/>
    <w:multiLevelType w:val="hybridMultilevel"/>
    <w:tmpl w:val="A14ED26A"/>
    <w:lvl w:ilvl="0" w:tplc="D4C4F202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389EB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76BA26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105BA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2631A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4E06B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ACAF3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2A1ED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3CC67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C422DC"/>
    <w:multiLevelType w:val="multilevel"/>
    <w:tmpl w:val="0BC422D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B0356"/>
    <w:multiLevelType w:val="multilevel"/>
    <w:tmpl w:val="214B0356"/>
    <w:lvl w:ilvl="0">
      <w:start w:val="1"/>
      <w:numFmt w:val="bullet"/>
      <w:lvlText w:val="-"/>
      <w:lvlJc w:val="left"/>
      <w:p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560" w:hanging="5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lvlText w:val="▪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1440" w:hanging="2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lvlText w:val="·"/>
      <w:lvlJc w:val="left"/>
      <w:pPr>
        <w:tabs>
          <w:tab w:val="left" w:pos="560"/>
          <w:tab w:val="left" w:pos="112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2160" w:hanging="6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lvlText w:val="o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2880" w:hanging="4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lvlText w:val="▪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0" w:hanging="3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lvlText w:val="·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4320" w:hanging="1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lvlText w:val="o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600"/>
          <w:tab w:val="left" w:pos="6160"/>
          <w:tab w:val="left" w:pos="6720"/>
        </w:tabs>
        <w:ind w:left="5040" w:hanging="5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lvlText w:val="▪"/>
      <w:lvlJc w:val="left"/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6160"/>
          <w:tab w:val="left" w:pos="6720"/>
        </w:tabs>
        <w:ind w:left="5760" w:hanging="4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4963D55"/>
    <w:multiLevelType w:val="multilevel"/>
    <w:tmpl w:val="38E616DA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5" w15:restartNumberingAfterBreak="0">
    <w:nsid w:val="509534A5"/>
    <w:multiLevelType w:val="hybridMultilevel"/>
    <w:tmpl w:val="9E301DC0"/>
    <w:lvl w:ilvl="0" w:tplc="A1C4625A">
      <w:start w:val="1"/>
      <w:numFmt w:val="bullet"/>
      <w:lvlText w:val="–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921A7C4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ADE83B0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1B22525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70CE027A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3BF0C22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ED00D3D8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C716508C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5A62C35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6" w15:restartNumberingAfterBreak="0">
    <w:nsid w:val="536F1364"/>
    <w:multiLevelType w:val="hybridMultilevel"/>
    <w:tmpl w:val="3C2AABDA"/>
    <w:lvl w:ilvl="0" w:tplc="77E8792E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26946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1C902E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C0896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F609A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E27D3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5E6B1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0EEC9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A8F720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AD01FB4"/>
    <w:multiLevelType w:val="hybridMultilevel"/>
    <w:tmpl w:val="CEA654F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BCE422F"/>
    <w:multiLevelType w:val="hybridMultilevel"/>
    <w:tmpl w:val="7696B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0E1EC9"/>
    <w:multiLevelType w:val="multilevel"/>
    <w:tmpl w:val="616CF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0" w:hanging="2160"/>
      </w:pPr>
      <w:rPr>
        <w:rFonts w:hint="default"/>
      </w:rPr>
    </w:lvl>
  </w:abstractNum>
  <w:abstractNum w:abstractNumId="10" w15:restartNumberingAfterBreak="0">
    <w:nsid w:val="7B6233C4"/>
    <w:multiLevelType w:val="hybridMultilevel"/>
    <w:tmpl w:val="51FC9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10"/>
  </w:num>
  <w:num w:numId="8">
    <w:abstractNumId w:val="8"/>
  </w:num>
  <w:num w:numId="9">
    <w:abstractNumId w:val="5"/>
  </w:num>
  <w:num w:numId="10">
    <w:abstractNumId w:val="1"/>
  </w:num>
  <w:num w:numId="1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AC"/>
    <w:rsid w:val="001876D5"/>
    <w:rsid w:val="002A7159"/>
    <w:rsid w:val="00474928"/>
    <w:rsid w:val="00533FAC"/>
    <w:rsid w:val="00713050"/>
    <w:rsid w:val="0079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FF9C"/>
  <w15:chartTrackingRefBased/>
  <w15:docId w15:val="{A9F57B0F-A23C-47F6-AA15-1B9F85986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33FAC"/>
    <w:pPr>
      <w:widowControl w:val="0"/>
      <w:suppressAutoHyphens/>
      <w:spacing w:after="0" w:line="240" w:lineRule="auto"/>
    </w:pPr>
    <w:rPr>
      <w:rFonts w:ascii="Times New Roman" w:eastAsia="Lucida Sans Unicode" w:hAnsi="Times New Roman" w:cs="Arial"/>
      <w:kern w:val="1"/>
      <w:sz w:val="24"/>
      <w:szCs w:val="24"/>
      <w:lang w:eastAsia="hi-IN" w:bidi="hi-IN"/>
    </w:rPr>
  </w:style>
  <w:style w:type="paragraph" w:styleId="1">
    <w:name w:val="heading 1"/>
    <w:basedOn w:val="a0"/>
    <w:next w:val="a0"/>
    <w:link w:val="10"/>
    <w:uiPriority w:val="9"/>
    <w:qFormat/>
    <w:rsid w:val="00533FAC"/>
    <w:pPr>
      <w:keepNext/>
      <w:spacing w:before="240" w:after="60"/>
      <w:outlineLvl w:val="0"/>
    </w:pPr>
    <w:rPr>
      <w:rFonts w:ascii="Cambria" w:eastAsia="Times New Roman" w:hAnsi="Cambria" w:cs="Mangal"/>
      <w:b/>
      <w:bCs/>
      <w:kern w:val="32"/>
      <w:sz w:val="32"/>
      <w:szCs w:val="29"/>
    </w:rPr>
  </w:style>
  <w:style w:type="paragraph" w:styleId="2">
    <w:name w:val="heading 2"/>
    <w:basedOn w:val="a0"/>
    <w:next w:val="a0"/>
    <w:link w:val="20"/>
    <w:qFormat/>
    <w:rsid w:val="00533FAC"/>
    <w:pPr>
      <w:keepNext/>
      <w:keepLines/>
      <w:widowControl/>
      <w:suppressAutoHyphens w:val="0"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 w:bidi="ar-SA"/>
    </w:rPr>
  </w:style>
  <w:style w:type="paragraph" w:styleId="3">
    <w:name w:val="heading 3"/>
    <w:basedOn w:val="a0"/>
    <w:next w:val="a0"/>
    <w:link w:val="30"/>
    <w:qFormat/>
    <w:rsid w:val="00533FA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unhideWhenUsed/>
    <w:qFormat/>
    <w:rsid w:val="00533FAC"/>
    <w:pPr>
      <w:keepNext/>
      <w:spacing w:before="240" w:after="60"/>
      <w:outlineLvl w:val="3"/>
    </w:pPr>
    <w:rPr>
      <w:rFonts w:ascii="Calibri" w:eastAsia="Times New Roman" w:hAnsi="Calibri" w:cs="Mangal"/>
      <w:b/>
      <w:bCs/>
      <w:sz w:val="28"/>
      <w:szCs w:val="25"/>
    </w:rPr>
  </w:style>
  <w:style w:type="paragraph" w:styleId="5">
    <w:name w:val="heading 5"/>
    <w:basedOn w:val="a0"/>
    <w:next w:val="a0"/>
    <w:link w:val="50"/>
    <w:uiPriority w:val="9"/>
    <w:unhideWhenUsed/>
    <w:qFormat/>
    <w:rsid w:val="00533FAC"/>
    <w:pPr>
      <w:spacing w:before="240" w:after="60"/>
      <w:outlineLvl w:val="4"/>
    </w:pPr>
    <w:rPr>
      <w:rFonts w:ascii="Calibri" w:eastAsia="Times New Roman" w:hAnsi="Calibri" w:cs="Mangal"/>
      <w:b/>
      <w:bCs/>
      <w:i/>
      <w:iCs/>
      <w:sz w:val="26"/>
      <w:szCs w:val="23"/>
      <w:lang w:val="x-none"/>
    </w:rPr>
  </w:style>
  <w:style w:type="paragraph" w:styleId="6">
    <w:name w:val="heading 6"/>
    <w:basedOn w:val="a0"/>
    <w:next w:val="a0"/>
    <w:link w:val="60"/>
    <w:uiPriority w:val="9"/>
    <w:unhideWhenUsed/>
    <w:qFormat/>
    <w:rsid w:val="00533FAC"/>
    <w:pPr>
      <w:spacing w:before="240" w:after="60"/>
      <w:outlineLvl w:val="5"/>
    </w:pPr>
    <w:rPr>
      <w:rFonts w:ascii="Calibri" w:eastAsia="Times New Roman" w:hAnsi="Calibri" w:cs="Mangal"/>
      <w:b/>
      <w:bCs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33FAC"/>
    <w:rPr>
      <w:rFonts w:ascii="Cambria" w:eastAsia="Times New Roman" w:hAnsi="Cambria" w:cs="Mangal"/>
      <w:b/>
      <w:bCs/>
      <w:kern w:val="32"/>
      <w:sz w:val="32"/>
      <w:szCs w:val="29"/>
      <w:lang w:eastAsia="hi-IN" w:bidi="hi-IN"/>
    </w:rPr>
  </w:style>
  <w:style w:type="character" w:customStyle="1" w:styleId="20">
    <w:name w:val="Заголовок 2 Знак"/>
    <w:basedOn w:val="a1"/>
    <w:link w:val="2"/>
    <w:rsid w:val="00533FAC"/>
    <w:rPr>
      <w:rFonts w:ascii="Cambria" w:eastAsia="Lucida Sans Unicode" w:hAnsi="Cambria" w:cs="Arial"/>
      <w:b/>
      <w:bCs/>
      <w:color w:val="4F81BD"/>
      <w:kern w:val="1"/>
      <w:sz w:val="26"/>
      <w:szCs w:val="26"/>
    </w:rPr>
  </w:style>
  <w:style w:type="character" w:customStyle="1" w:styleId="30">
    <w:name w:val="Заголовок 3 Знак"/>
    <w:basedOn w:val="a1"/>
    <w:link w:val="3"/>
    <w:rsid w:val="00533FAC"/>
    <w:rPr>
      <w:rFonts w:ascii="Arial" w:eastAsia="Lucida Sans Unicode" w:hAnsi="Arial" w:cs="Arial"/>
      <w:b/>
      <w:bCs/>
      <w:kern w:val="1"/>
      <w:sz w:val="26"/>
      <w:szCs w:val="26"/>
      <w:lang w:eastAsia="hi-IN" w:bidi="hi-IN"/>
    </w:rPr>
  </w:style>
  <w:style w:type="character" w:customStyle="1" w:styleId="40">
    <w:name w:val="Заголовок 4 Знак"/>
    <w:basedOn w:val="a1"/>
    <w:link w:val="4"/>
    <w:uiPriority w:val="9"/>
    <w:rsid w:val="00533FAC"/>
    <w:rPr>
      <w:rFonts w:ascii="Calibri" w:eastAsia="Times New Roman" w:hAnsi="Calibri" w:cs="Mangal"/>
      <w:b/>
      <w:bCs/>
      <w:kern w:val="1"/>
      <w:sz w:val="28"/>
      <w:szCs w:val="25"/>
      <w:lang w:eastAsia="hi-IN" w:bidi="hi-IN"/>
    </w:rPr>
  </w:style>
  <w:style w:type="character" w:customStyle="1" w:styleId="50">
    <w:name w:val="Заголовок 5 Знак"/>
    <w:basedOn w:val="a1"/>
    <w:link w:val="5"/>
    <w:uiPriority w:val="9"/>
    <w:rsid w:val="00533FAC"/>
    <w:rPr>
      <w:rFonts w:ascii="Calibri" w:eastAsia="Times New Roman" w:hAnsi="Calibri" w:cs="Mangal"/>
      <w:b/>
      <w:bCs/>
      <w:i/>
      <w:iCs/>
      <w:kern w:val="1"/>
      <w:sz w:val="26"/>
      <w:szCs w:val="23"/>
      <w:lang w:val="x-none" w:eastAsia="hi-IN" w:bidi="hi-IN"/>
    </w:rPr>
  </w:style>
  <w:style w:type="character" w:customStyle="1" w:styleId="60">
    <w:name w:val="Заголовок 6 Знак"/>
    <w:basedOn w:val="a1"/>
    <w:link w:val="6"/>
    <w:uiPriority w:val="9"/>
    <w:rsid w:val="00533FAC"/>
    <w:rPr>
      <w:rFonts w:ascii="Calibri" w:eastAsia="Times New Roman" w:hAnsi="Calibri" w:cs="Mangal"/>
      <w:b/>
      <w:bCs/>
      <w:kern w:val="1"/>
      <w:szCs w:val="20"/>
      <w:lang w:eastAsia="hi-IN" w:bidi="hi-IN"/>
    </w:rPr>
  </w:style>
  <w:style w:type="paragraph" w:styleId="a4">
    <w:name w:val="Title"/>
    <w:basedOn w:val="a0"/>
    <w:next w:val="a5"/>
    <w:link w:val="a6"/>
    <w:uiPriority w:val="1"/>
    <w:qFormat/>
    <w:rsid w:val="00533FAC"/>
    <w:pPr>
      <w:keepNext/>
      <w:spacing w:before="240" w:after="120"/>
    </w:pPr>
    <w:rPr>
      <w:rFonts w:ascii="Arial" w:hAnsi="Arial"/>
      <w:sz w:val="28"/>
      <w:szCs w:val="28"/>
    </w:rPr>
  </w:style>
  <w:style w:type="character" w:customStyle="1" w:styleId="a6">
    <w:name w:val="Заголовок Знак"/>
    <w:basedOn w:val="a1"/>
    <w:link w:val="a4"/>
    <w:uiPriority w:val="1"/>
    <w:rsid w:val="00533FAC"/>
    <w:rPr>
      <w:rFonts w:ascii="Arial" w:eastAsia="Lucida Sans Unicode" w:hAnsi="Arial" w:cs="Arial"/>
      <w:kern w:val="1"/>
      <w:sz w:val="28"/>
      <w:szCs w:val="28"/>
      <w:lang w:eastAsia="hi-IN" w:bidi="hi-IN"/>
    </w:rPr>
  </w:style>
  <w:style w:type="paragraph" w:styleId="a5">
    <w:name w:val="Body Text"/>
    <w:basedOn w:val="a0"/>
    <w:link w:val="a7"/>
    <w:rsid w:val="00533FAC"/>
    <w:pPr>
      <w:spacing w:after="120"/>
    </w:pPr>
  </w:style>
  <w:style w:type="character" w:customStyle="1" w:styleId="a7">
    <w:name w:val="Основной текст Знак"/>
    <w:basedOn w:val="a1"/>
    <w:link w:val="a5"/>
    <w:rsid w:val="00533FAC"/>
    <w:rPr>
      <w:rFonts w:ascii="Times New Roman" w:eastAsia="Lucida Sans Unicode" w:hAnsi="Times New Roman" w:cs="Arial"/>
      <w:kern w:val="1"/>
      <w:sz w:val="24"/>
      <w:szCs w:val="24"/>
      <w:lang w:eastAsia="hi-IN" w:bidi="hi-IN"/>
    </w:rPr>
  </w:style>
  <w:style w:type="paragraph" w:styleId="a8">
    <w:name w:val="List"/>
    <w:basedOn w:val="a5"/>
    <w:rsid w:val="00533FAC"/>
  </w:style>
  <w:style w:type="paragraph" w:customStyle="1" w:styleId="11">
    <w:name w:val="Название1"/>
    <w:basedOn w:val="a0"/>
    <w:rsid w:val="00533FAC"/>
    <w:pPr>
      <w:suppressLineNumbers/>
      <w:spacing w:before="120" w:after="120"/>
    </w:pPr>
    <w:rPr>
      <w:i/>
      <w:iCs/>
    </w:rPr>
  </w:style>
  <w:style w:type="paragraph" w:customStyle="1" w:styleId="12">
    <w:name w:val="Указатель1"/>
    <w:basedOn w:val="a0"/>
    <w:rsid w:val="00533FAC"/>
    <w:pPr>
      <w:suppressLineNumbers/>
    </w:pPr>
  </w:style>
  <w:style w:type="paragraph" w:styleId="a9">
    <w:name w:val="No Spacing"/>
    <w:qFormat/>
    <w:rsid w:val="00533FA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Текст сноски Знак"/>
    <w:link w:val="ab"/>
    <w:semiHidden/>
    <w:locked/>
    <w:rsid w:val="00533FAC"/>
    <w:rPr>
      <w:rFonts w:ascii="Calibri" w:eastAsia="Calibri" w:hAnsi="Calibri"/>
    </w:rPr>
  </w:style>
  <w:style w:type="paragraph" w:styleId="ab">
    <w:name w:val="footnote text"/>
    <w:basedOn w:val="a0"/>
    <w:link w:val="aa"/>
    <w:semiHidden/>
    <w:rsid w:val="00533FAC"/>
    <w:pPr>
      <w:widowControl/>
      <w:suppressAutoHyphens w:val="0"/>
    </w:pPr>
    <w:rPr>
      <w:rFonts w:ascii="Calibri" w:eastAsia="Calibri" w:hAnsi="Calibri" w:cstheme="minorBidi"/>
      <w:kern w:val="0"/>
      <w:sz w:val="22"/>
      <w:szCs w:val="22"/>
      <w:lang w:eastAsia="en-US" w:bidi="ar-SA"/>
    </w:rPr>
  </w:style>
  <w:style w:type="character" w:customStyle="1" w:styleId="13">
    <w:name w:val="Текст сноски Знак1"/>
    <w:basedOn w:val="a1"/>
    <w:uiPriority w:val="99"/>
    <w:semiHidden/>
    <w:rsid w:val="00533FAC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character" w:styleId="ac">
    <w:name w:val="footnote reference"/>
    <w:semiHidden/>
    <w:rsid w:val="00533FAC"/>
    <w:rPr>
      <w:vertAlign w:val="superscript"/>
    </w:rPr>
  </w:style>
  <w:style w:type="paragraph" w:customStyle="1" w:styleId="ConsPlusNormal">
    <w:name w:val="ConsPlusNormal"/>
    <w:uiPriority w:val="99"/>
    <w:rsid w:val="00533F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19">
    <w:name w:val="Style19"/>
    <w:basedOn w:val="a0"/>
    <w:rsid w:val="00533FAC"/>
    <w:pPr>
      <w:suppressAutoHyphens w:val="0"/>
      <w:autoSpaceDE w:val="0"/>
      <w:autoSpaceDN w:val="0"/>
      <w:adjustRightInd w:val="0"/>
      <w:spacing w:line="310" w:lineRule="exact"/>
      <w:ind w:firstLine="710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FontStyle103">
    <w:name w:val="Font Style103"/>
    <w:rsid w:val="00533FA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05">
    <w:name w:val="Font Style105"/>
    <w:rsid w:val="00533FAC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0"/>
    <w:rsid w:val="00533FA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lang w:eastAsia="ru-RU" w:bidi="ar-SA"/>
    </w:rPr>
  </w:style>
  <w:style w:type="paragraph" w:customStyle="1" w:styleId="Style8">
    <w:name w:val="Style8"/>
    <w:basedOn w:val="a0"/>
    <w:rsid w:val="00533FAC"/>
    <w:pPr>
      <w:suppressAutoHyphens w:val="0"/>
      <w:autoSpaceDE w:val="0"/>
      <w:autoSpaceDN w:val="0"/>
      <w:adjustRightInd w:val="0"/>
      <w:spacing w:line="317" w:lineRule="exact"/>
      <w:jc w:val="center"/>
    </w:pPr>
    <w:rPr>
      <w:rFonts w:eastAsia="Times New Roman" w:cs="Times New Roman"/>
      <w:kern w:val="0"/>
      <w:lang w:eastAsia="ru-RU" w:bidi="ar-SA"/>
    </w:rPr>
  </w:style>
  <w:style w:type="paragraph" w:customStyle="1" w:styleId="Style10">
    <w:name w:val="Style10"/>
    <w:basedOn w:val="a0"/>
    <w:rsid w:val="00533FAC"/>
    <w:pPr>
      <w:suppressAutoHyphens w:val="0"/>
      <w:autoSpaceDE w:val="0"/>
      <w:autoSpaceDN w:val="0"/>
      <w:adjustRightInd w:val="0"/>
      <w:spacing w:line="312" w:lineRule="exact"/>
    </w:pPr>
    <w:rPr>
      <w:rFonts w:eastAsia="Times New Roman" w:cs="Times New Roman"/>
      <w:kern w:val="0"/>
      <w:lang w:eastAsia="ru-RU" w:bidi="ar-SA"/>
    </w:rPr>
  </w:style>
  <w:style w:type="paragraph" w:customStyle="1" w:styleId="Style11">
    <w:name w:val="Style11"/>
    <w:basedOn w:val="a0"/>
    <w:rsid w:val="00533FAC"/>
    <w:pPr>
      <w:suppressAutoHyphens w:val="0"/>
      <w:autoSpaceDE w:val="0"/>
      <w:autoSpaceDN w:val="0"/>
      <w:adjustRightInd w:val="0"/>
      <w:spacing w:line="312" w:lineRule="exact"/>
      <w:ind w:firstLine="269"/>
      <w:jc w:val="both"/>
    </w:pPr>
    <w:rPr>
      <w:rFonts w:eastAsia="Times New Roman" w:cs="Times New Roman"/>
      <w:kern w:val="0"/>
      <w:lang w:eastAsia="ru-RU" w:bidi="ar-SA"/>
    </w:rPr>
  </w:style>
  <w:style w:type="paragraph" w:customStyle="1" w:styleId="Style13">
    <w:name w:val="Style13"/>
    <w:basedOn w:val="a0"/>
    <w:rsid w:val="00533FAC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lang w:eastAsia="ru-RU" w:bidi="ar-SA"/>
    </w:rPr>
  </w:style>
  <w:style w:type="paragraph" w:customStyle="1" w:styleId="Style16">
    <w:name w:val="Style16"/>
    <w:basedOn w:val="a0"/>
    <w:rsid w:val="00533FA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lang w:eastAsia="ru-RU" w:bidi="ar-SA"/>
    </w:rPr>
  </w:style>
  <w:style w:type="paragraph" w:customStyle="1" w:styleId="Style20">
    <w:name w:val="Style20"/>
    <w:basedOn w:val="a0"/>
    <w:rsid w:val="00533FAC"/>
    <w:pPr>
      <w:suppressAutoHyphens w:val="0"/>
      <w:autoSpaceDE w:val="0"/>
      <w:autoSpaceDN w:val="0"/>
      <w:adjustRightInd w:val="0"/>
      <w:spacing w:line="312" w:lineRule="exact"/>
      <w:ind w:hanging="346"/>
      <w:jc w:val="both"/>
    </w:pPr>
    <w:rPr>
      <w:rFonts w:eastAsia="Times New Roman" w:cs="Times New Roman"/>
      <w:kern w:val="0"/>
      <w:lang w:eastAsia="ru-RU" w:bidi="ar-SA"/>
    </w:rPr>
  </w:style>
  <w:style w:type="paragraph" w:customStyle="1" w:styleId="Style24">
    <w:name w:val="Style24"/>
    <w:basedOn w:val="a0"/>
    <w:rsid w:val="00533FAC"/>
    <w:pPr>
      <w:suppressAutoHyphens w:val="0"/>
      <w:autoSpaceDE w:val="0"/>
      <w:autoSpaceDN w:val="0"/>
      <w:adjustRightInd w:val="0"/>
      <w:spacing w:line="307" w:lineRule="exact"/>
      <w:ind w:firstLine="734"/>
      <w:jc w:val="both"/>
    </w:pPr>
    <w:rPr>
      <w:rFonts w:eastAsia="Times New Roman" w:cs="Times New Roman"/>
      <w:kern w:val="0"/>
      <w:lang w:eastAsia="ru-RU" w:bidi="ar-SA"/>
    </w:rPr>
  </w:style>
  <w:style w:type="paragraph" w:customStyle="1" w:styleId="Style30">
    <w:name w:val="Style30"/>
    <w:basedOn w:val="a0"/>
    <w:rsid w:val="00533FA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lang w:eastAsia="ru-RU" w:bidi="ar-SA"/>
    </w:rPr>
  </w:style>
  <w:style w:type="paragraph" w:customStyle="1" w:styleId="Style31">
    <w:name w:val="Style31"/>
    <w:basedOn w:val="a0"/>
    <w:rsid w:val="00533FAC"/>
    <w:pPr>
      <w:suppressAutoHyphens w:val="0"/>
      <w:autoSpaceDE w:val="0"/>
      <w:autoSpaceDN w:val="0"/>
      <w:adjustRightInd w:val="0"/>
      <w:spacing w:line="259" w:lineRule="exact"/>
      <w:ind w:firstLine="1555"/>
    </w:pPr>
    <w:rPr>
      <w:rFonts w:eastAsia="Times New Roman" w:cs="Times New Roman"/>
      <w:kern w:val="0"/>
      <w:lang w:eastAsia="ru-RU" w:bidi="ar-SA"/>
    </w:rPr>
  </w:style>
  <w:style w:type="paragraph" w:customStyle="1" w:styleId="Style32">
    <w:name w:val="Style32"/>
    <w:basedOn w:val="a0"/>
    <w:rsid w:val="00533FA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lang w:eastAsia="ru-RU" w:bidi="ar-SA"/>
    </w:rPr>
  </w:style>
  <w:style w:type="paragraph" w:customStyle="1" w:styleId="Style33">
    <w:name w:val="Style33"/>
    <w:basedOn w:val="a0"/>
    <w:rsid w:val="00533FA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lang w:eastAsia="ru-RU" w:bidi="ar-SA"/>
    </w:rPr>
  </w:style>
  <w:style w:type="paragraph" w:customStyle="1" w:styleId="Style60">
    <w:name w:val="Style60"/>
    <w:basedOn w:val="a0"/>
    <w:rsid w:val="00533FAC"/>
    <w:pPr>
      <w:suppressAutoHyphens w:val="0"/>
      <w:autoSpaceDE w:val="0"/>
      <w:autoSpaceDN w:val="0"/>
      <w:adjustRightInd w:val="0"/>
      <w:spacing w:line="310" w:lineRule="exact"/>
      <w:ind w:firstLine="806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FontStyle44">
    <w:name w:val="Font Style44"/>
    <w:rsid w:val="00533FAC"/>
    <w:rPr>
      <w:rFonts w:ascii="Times New Roman" w:hAnsi="Times New Roman" w:cs="Times New Roman" w:hint="default"/>
      <w:sz w:val="26"/>
      <w:szCs w:val="26"/>
    </w:rPr>
  </w:style>
  <w:style w:type="character" w:customStyle="1" w:styleId="FontStyle40">
    <w:name w:val="Font Style40"/>
    <w:rsid w:val="00533FA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2">
    <w:name w:val="Font Style42"/>
    <w:rsid w:val="00533FAC"/>
    <w:rPr>
      <w:rFonts w:ascii="Times New Roman" w:hAnsi="Times New Roman" w:cs="Times New Roman" w:hint="default"/>
      <w:sz w:val="26"/>
      <w:szCs w:val="26"/>
    </w:rPr>
  </w:style>
  <w:style w:type="paragraph" w:styleId="ad">
    <w:name w:val="Normal (Web)"/>
    <w:basedOn w:val="a0"/>
    <w:uiPriority w:val="99"/>
    <w:rsid w:val="00533FAC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ru-RU" w:bidi="ar-SA"/>
    </w:rPr>
  </w:style>
  <w:style w:type="character" w:customStyle="1" w:styleId="FontStyle45">
    <w:name w:val="Font Style45"/>
    <w:rsid w:val="00533FAC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rsid w:val="00533FAC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14">
    <w:name w:val="Style14"/>
    <w:basedOn w:val="a0"/>
    <w:rsid w:val="00533FAC"/>
    <w:pPr>
      <w:suppressAutoHyphens w:val="0"/>
      <w:autoSpaceDE w:val="0"/>
      <w:autoSpaceDN w:val="0"/>
      <w:adjustRightInd w:val="0"/>
      <w:jc w:val="center"/>
    </w:pPr>
    <w:rPr>
      <w:rFonts w:eastAsia="Times New Roman" w:cs="Times New Roman"/>
      <w:kern w:val="0"/>
      <w:lang w:eastAsia="ru-RU" w:bidi="ar-SA"/>
    </w:rPr>
  </w:style>
  <w:style w:type="paragraph" w:customStyle="1" w:styleId="Style39">
    <w:name w:val="Style39"/>
    <w:basedOn w:val="a0"/>
    <w:rsid w:val="00533FAC"/>
    <w:pPr>
      <w:suppressAutoHyphens w:val="0"/>
      <w:autoSpaceDE w:val="0"/>
      <w:autoSpaceDN w:val="0"/>
      <w:adjustRightInd w:val="0"/>
      <w:spacing w:line="317" w:lineRule="exact"/>
      <w:ind w:firstLine="245"/>
    </w:pPr>
    <w:rPr>
      <w:rFonts w:eastAsia="Times New Roman" w:cs="Times New Roman"/>
      <w:kern w:val="0"/>
      <w:lang w:eastAsia="ru-RU" w:bidi="ar-SA"/>
    </w:rPr>
  </w:style>
  <w:style w:type="paragraph" w:customStyle="1" w:styleId="Style27">
    <w:name w:val="Style27"/>
    <w:basedOn w:val="a0"/>
    <w:rsid w:val="00533FAC"/>
    <w:pPr>
      <w:suppressAutoHyphens w:val="0"/>
      <w:autoSpaceDE w:val="0"/>
      <w:autoSpaceDN w:val="0"/>
      <w:adjustRightInd w:val="0"/>
      <w:spacing w:line="322" w:lineRule="exact"/>
      <w:ind w:firstLine="456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FontStyle68">
    <w:name w:val="Font Style68"/>
    <w:rsid w:val="00533FAC"/>
    <w:rPr>
      <w:rFonts w:ascii="Times New Roman" w:hAnsi="Times New Roman" w:cs="Times New Roman" w:hint="default"/>
      <w:b/>
      <w:bCs/>
      <w:sz w:val="24"/>
      <w:szCs w:val="24"/>
    </w:rPr>
  </w:style>
  <w:style w:type="character" w:styleId="ae">
    <w:name w:val="Emphasis"/>
    <w:qFormat/>
    <w:rsid w:val="00533FAC"/>
    <w:rPr>
      <w:i/>
      <w:iCs/>
    </w:rPr>
  </w:style>
  <w:style w:type="character" w:styleId="af">
    <w:name w:val="Strong"/>
    <w:qFormat/>
    <w:rsid w:val="00533FAC"/>
    <w:rPr>
      <w:b/>
      <w:bCs/>
    </w:rPr>
  </w:style>
  <w:style w:type="paragraph" w:customStyle="1" w:styleId="Style22">
    <w:name w:val="Style22"/>
    <w:basedOn w:val="a0"/>
    <w:rsid w:val="00533FAC"/>
    <w:pPr>
      <w:suppressAutoHyphens w:val="0"/>
      <w:autoSpaceDE w:val="0"/>
      <w:autoSpaceDN w:val="0"/>
      <w:adjustRightInd w:val="0"/>
      <w:spacing w:line="312" w:lineRule="exact"/>
      <w:jc w:val="center"/>
    </w:pPr>
    <w:rPr>
      <w:rFonts w:eastAsia="Times New Roman" w:cs="Times New Roman"/>
      <w:kern w:val="0"/>
      <w:lang w:eastAsia="ru-RU" w:bidi="ar-SA"/>
    </w:rPr>
  </w:style>
  <w:style w:type="paragraph" w:customStyle="1" w:styleId="Style63">
    <w:name w:val="Style63"/>
    <w:basedOn w:val="a0"/>
    <w:rsid w:val="00533FAC"/>
    <w:pPr>
      <w:suppressAutoHyphens w:val="0"/>
      <w:autoSpaceDE w:val="0"/>
      <w:autoSpaceDN w:val="0"/>
      <w:adjustRightInd w:val="0"/>
      <w:spacing w:line="379" w:lineRule="exact"/>
      <w:ind w:firstLine="1853"/>
    </w:pPr>
    <w:rPr>
      <w:rFonts w:eastAsia="Times New Roman" w:cs="Times New Roman"/>
      <w:kern w:val="0"/>
      <w:lang w:eastAsia="ru-RU" w:bidi="ar-SA"/>
    </w:rPr>
  </w:style>
  <w:style w:type="paragraph" w:customStyle="1" w:styleId="Style7">
    <w:name w:val="Style7"/>
    <w:basedOn w:val="a0"/>
    <w:rsid w:val="00533FA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lang w:eastAsia="ru-RU" w:bidi="ar-SA"/>
    </w:rPr>
  </w:style>
  <w:style w:type="paragraph" w:customStyle="1" w:styleId="Style2">
    <w:name w:val="Style2"/>
    <w:basedOn w:val="a0"/>
    <w:rsid w:val="00533FAC"/>
    <w:pPr>
      <w:suppressAutoHyphens w:val="0"/>
      <w:autoSpaceDE w:val="0"/>
      <w:autoSpaceDN w:val="0"/>
      <w:adjustRightInd w:val="0"/>
      <w:spacing w:line="418" w:lineRule="exact"/>
      <w:jc w:val="center"/>
    </w:pPr>
    <w:rPr>
      <w:rFonts w:eastAsia="Times New Roman" w:cs="Times New Roman"/>
      <w:kern w:val="0"/>
      <w:lang w:eastAsia="ru-RU" w:bidi="ar-SA"/>
    </w:rPr>
  </w:style>
  <w:style w:type="paragraph" w:customStyle="1" w:styleId="Style26">
    <w:name w:val="Style26"/>
    <w:basedOn w:val="a0"/>
    <w:rsid w:val="00533FAC"/>
    <w:pPr>
      <w:suppressAutoHyphens w:val="0"/>
      <w:autoSpaceDE w:val="0"/>
      <w:autoSpaceDN w:val="0"/>
      <w:adjustRightInd w:val="0"/>
      <w:spacing w:line="312" w:lineRule="exact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WW8Num1z0">
    <w:name w:val="WW8Num1z0"/>
    <w:rsid w:val="00533FAC"/>
    <w:rPr>
      <w:rFonts w:ascii="Wingdings 2" w:hAnsi="Wingdings 2" w:cs="OpenSymbol"/>
    </w:rPr>
  </w:style>
  <w:style w:type="character" w:customStyle="1" w:styleId="WW8Num1z1">
    <w:name w:val="WW8Num1z1"/>
    <w:rsid w:val="00533FAC"/>
    <w:rPr>
      <w:rFonts w:ascii="OpenSymbol" w:hAnsi="OpenSymbol" w:cs="OpenSymbol"/>
    </w:rPr>
  </w:style>
  <w:style w:type="character" w:customStyle="1" w:styleId="WW8Num2z0">
    <w:name w:val="WW8Num2z0"/>
    <w:rsid w:val="00533FAC"/>
    <w:rPr>
      <w:rFonts w:ascii="Wingdings 2" w:hAnsi="Wingdings 2" w:cs="OpenSymbol"/>
    </w:rPr>
  </w:style>
  <w:style w:type="character" w:customStyle="1" w:styleId="WW8Num2z1">
    <w:name w:val="WW8Num2z1"/>
    <w:rsid w:val="00533FAC"/>
    <w:rPr>
      <w:rFonts w:ascii="OpenSymbol" w:hAnsi="OpenSymbol" w:cs="OpenSymbol"/>
    </w:rPr>
  </w:style>
  <w:style w:type="character" w:customStyle="1" w:styleId="WW8Num3z0">
    <w:name w:val="WW8Num3z0"/>
    <w:rsid w:val="00533FAC"/>
    <w:rPr>
      <w:rFonts w:ascii="Wingdings 2" w:hAnsi="Wingdings 2" w:cs="OpenSymbol"/>
    </w:rPr>
  </w:style>
  <w:style w:type="character" w:customStyle="1" w:styleId="WW8Num3z1">
    <w:name w:val="WW8Num3z1"/>
    <w:rsid w:val="00533FAC"/>
    <w:rPr>
      <w:rFonts w:ascii="OpenSymbol" w:hAnsi="OpenSymbol" w:cs="OpenSymbol"/>
    </w:rPr>
  </w:style>
  <w:style w:type="character" w:customStyle="1" w:styleId="WW8Num4z0">
    <w:name w:val="WW8Num4z0"/>
    <w:rsid w:val="00533FA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533FAC"/>
    <w:rPr>
      <w:rFonts w:ascii="OpenSymbol" w:hAnsi="OpenSymbol" w:cs="OpenSymbol"/>
    </w:rPr>
  </w:style>
  <w:style w:type="character" w:customStyle="1" w:styleId="WW8Num4z3">
    <w:name w:val="WW8Num4z3"/>
    <w:rsid w:val="00533FAC"/>
    <w:rPr>
      <w:rFonts w:ascii="Symbol" w:hAnsi="Symbol" w:cs="Symbol"/>
    </w:rPr>
  </w:style>
  <w:style w:type="character" w:customStyle="1" w:styleId="WW8Num5z0">
    <w:name w:val="WW8Num5z0"/>
    <w:rsid w:val="00533FAC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533FAC"/>
    <w:rPr>
      <w:rFonts w:ascii="OpenSymbol" w:hAnsi="OpenSymbol" w:cs="OpenSymbol"/>
    </w:rPr>
  </w:style>
  <w:style w:type="character" w:customStyle="1" w:styleId="WW8Num5z3">
    <w:name w:val="WW8Num5z3"/>
    <w:rsid w:val="00533FAC"/>
    <w:rPr>
      <w:rFonts w:ascii="Symbol" w:hAnsi="Symbol" w:cs="Symbol"/>
    </w:rPr>
  </w:style>
  <w:style w:type="character" w:customStyle="1" w:styleId="WW8Num6z0">
    <w:name w:val="WW8Num6z0"/>
    <w:rsid w:val="00533FAC"/>
    <w:rPr>
      <w:rFonts w:cs="Times New Roman"/>
    </w:rPr>
  </w:style>
  <w:style w:type="character" w:customStyle="1" w:styleId="WW8Num7z0">
    <w:name w:val="WW8Num7z0"/>
    <w:rsid w:val="00533FAC"/>
    <w:rPr>
      <w:rFonts w:cs="Times New Roman"/>
    </w:rPr>
  </w:style>
  <w:style w:type="character" w:customStyle="1" w:styleId="WW8Num8z0">
    <w:name w:val="WW8Num8z0"/>
    <w:rsid w:val="00533FAC"/>
    <w:rPr>
      <w:rFonts w:cs="Times New Roman"/>
    </w:rPr>
  </w:style>
  <w:style w:type="character" w:customStyle="1" w:styleId="WW8Num9z0">
    <w:name w:val="WW8Num9z0"/>
    <w:rsid w:val="00533FAC"/>
    <w:rPr>
      <w:rFonts w:cs="Times New Roman"/>
    </w:rPr>
  </w:style>
  <w:style w:type="character" w:customStyle="1" w:styleId="WW8Num10z0">
    <w:name w:val="WW8Num10z0"/>
    <w:rsid w:val="00533FAC"/>
    <w:rPr>
      <w:rFonts w:cs="Times New Roman"/>
    </w:rPr>
  </w:style>
  <w:style w:type="character" w:customStyle="1" w:styleId="WW8Num11z0">
    <w:name w:val="WW8Num11z0"/>
    <w:rsid w:val="00533FAC"/>
    <w:rPr>
      <w:rFonts w:cs="Times New Roman"/>
    </w:rPr>
  </w:style>
  <w:style w:type="character" w:customStyle="1" w:styleId="WW8Num12z0">
    <w:name w:val="WW8Num12z0"/>
    <w:rsid w:val="00533FAC"/>
    <w:rPr>
      <w:rFonts w:cs="Times New Roman"/>
    </w:rPr>
  </w:style>
  <w:style w:type="character" w:customStyle="1" w:styleId="WW8Num13z0">
    <w:name w:val="WW8Num13z0"/>
    <w:rsid w:val="00533FAC"/>
    <w:rPr>
      <w:rFonts w:cs="Times New Roman"/>
    </w:rPr>
  </w:style>
  <w:style w:type="character" w:customStyle="1" w:styleId="WW8Num14z0">
    <w:name w:val="WW8Num14z0"/>
    <w:rsid w:val="00533FAC"/>
    <w:rPr>
      <w:rFonts w:cs="Times New Roman"/>
    </w:rPr>
  </w:style>
  <w:style w:type="character" w:customStyle="1" w:styleId="WW8Num15z0">
    <w:name w:val="WW8Num15z0"/>
    <w:rsid w:val="00533FAC"/>
    <w:rPr>
      <w:rFonts w:cs="Times New Roman"/>
    </w:rPr>
  </w:style>
  <w:style w:type="character" w:customStyle="1" w:styleId="WW8Num16z0">
    <w:name w:val="WW8Num16z0"/>
    <w:rsid w:val="00533FAC"/>
    <w:rPr>
      <w:rFonts w:cs="Arial Unicode MS"/>
      <w:caps w:val="0"/>
      <w:smallCaps w:val="0"/>
      <w:strike w:val="0"/>
      <w:dstrike w:val="0"/>
      <w:outline w:val="0"/>
      <w:spacing w:val="0"/>
      <w:w w:val="100"/>
      <w:kern w:val="1"/>
      <w:position w:val="0"/>
      <w:sz w:val="26"/>
      <w:vertAlign w:val="baseline"/>
    </w:rPr>
  </w:style>
  <w:style w:type="character" w:customStyle="1" w:styleId="WW8Num17z0">
    <w:name w:val="WW8Num17z0"/>
    <w:rsid w:val="00533FAC"/>
    <w:rPr>
      <w:rFonts w:cs="Times New Roman"/>
    </w:rPr>
  </w:style>
  <w:style w:type="character" w:customStyle="1" w:styleId="WW8Num18z0">
    <w:name w:val="WW8Num18z0"/>
    <w:rsid w:val="00533FAC"/>
    <w:rPr>
      <w:rFonts w:cs="Times New Roman"/>
      <w:b w:val="0"/>
      <w:bCs w:val="0"/>
    </w:rPr>
  </w:style>
  <w:style w:type="character" w:customStyle="1" w:styleId="WW8Num18z1">
    <w:name w:val="WW8Num18z1"/>
    <w:rsid w:val="00533FAC"/>
    <w:rPr>
      <w:rFonts w:cs="Times New Roman"/>
    </w:rPr>
  </w:style>
  <w:style w:type="character" w:customStyle="1" w:styleId="WW8Num19z0">
    <w:name w:val="WW8Num19z0"/>
    <w:rsid w:val="00533FAC"/>
    <w:rPr>
      <w:rFonts w:cs="Arial Unicode MS"/>
      <w:caps w:val="0"/>
      <w:smallCaps w:val="0"/>
      <w:strike w:val="0"/>
      <w:dstrike w:val="0"/>
      <w:outline w:val="0"/>
      <w:spacing w:val="0"/>
      <w:w w:val="100"/>
      <w:kern w:val="1"/>
      <w:position w:val="0"/>
      <w:sz w:val="26"/>
      <w:vertAlign w:val="baseline"/>
    </w:rPr>
  </w:style>
  <w:style w:type="character" w:customStyle="1" w:styleId="WW8Num20z0">
    <w:name w:val="WW8Num20z0"/>
    <w:rsid w:val="00533FAC"/>
    <w:rPr>
      <w:rFonts w:cs="Times New Roman"/>
    </w:rPr>
  </w:style>
  <w:style w:type="character" w:customStyle="1" w:styleId="WW8Num21z0">
    <w:name w:val="WW8Num21z0"/>
    <w:rsid w:val="00533FAC"/>
    <w:rPr>
      <w:rFonts w:cs="Times New Roman"/>
    </w:rPr>
  </w:style>
  <w:style w:type="character" w:customStyle="1" w:styleId="WW8Num22z0">
    <w:name w:val="WW8Num22z0"/>
    <w:rsid w:val="00533FAC"/>
    <w:rPr>
      <w:rFonts w:cs="Times New Roman"/>
    </w:rPr>
  </w:style>
  <w:style w:type="character" w:customStyle="1" w:styleId="WW8Num23z0">
    <w:name w:val="WW8Num23z0"/>
    <w:rsid w:val="00533FAC"/>
    <w:rPr>
      <w:rFonts w:ascii="Wingdings 2" w:hAnsi="Wingdings 2" w:cs="OpenSymbol"/>
    </w:rPr>
  </w:style>
  <w:style w:type="character" w:customStyle="1" w:styleId="WW8Num23z1">
    <w:name w:val="WW8Num23z1"/>
    <w:rsid w:val="00533FAC"/>
    <w:rPr>
      <w:rFonts w:ascii="OpenSymbol" w:hAnsi="OpenSymbol" w:cs="OpenSymbol"/>
    </w:rPr>
  </w:style>
  <w:style w:type="character" w:customStyle="1" w:styleId="WW8Num24z0">
    <w:name w:val="WW8Num24z0"/>
    <w:rsid w:val="00533FAC"/>
    <w:rPr>
      <w:rFonts w:cs="Times New Roman"/>
    </w:rPr>
  </w:style>
  <w:style w:type="character" w:customStyle="1" w:styleId="WW8Num25z0">
    <w:name w:val="WW8Num25z0"/>
    <w:rsid w:val="00533FAC"/>
    <w:rPr>
      <w:rFonts w:cs="Times New Roman"/>
    </w:rPr>
  </w:style>
  <w:style w:type="character" w:customStyle="1" w:styleId="WW8Num26z0">
    <w:name w:val="WW8Num26z0"/>
    <w:rsid w:val="00533FAC"/>
    <w:rPr>
      <w:rFonts w:cs="Times New Roman"/>
    </w:rPr>
  </w:style>
  <w:style w:type="character" w:customStyle="1" w:styleId="WW8Num27z0">
    <w:name w:val="WW8Num27z0"/>
    <w:rsid w:val="00533FAC"/>
    <w:rPr>
      <w:rFonts w:cs="Times New Roman"/>
      <w:b w:val="0"/>
      <w:bCs w:val="0"/>
    </w:rPr>
  </w:style>
  <w:style w:type="character" w:customStyle="1" w:styleId="WW8Num27z1">
    <w:name w:val="WW8Num27z1"/>
    <w:rsid w:val="00533FAC"/>
    <w:rPr>
      <w:rFonts w:cs="Times New Roman"/>
    </w:rPr>
  </w:style>
  <w:style w:type="character" w:customStyle="1" w:styleId="WW8Num28z0">
    <w:name w:val="WW8Num28z0"/>
    <w:rsid w:val="00533FAC"/>
    <w:rPr>
      <w:rFonts w:ascii="Wingdings 2" w:hAnsi="Wingdings 2" w:cs="OpenSymbol"/>
    </w:rPr>
  </w:style>
  <w:style w:type="character" w:customStyle="1" w:styleId="WW8Num28z1">
    <w:name w:val="WW8Num28z1"/>
    <w:rsid w:val="00533FAC"/>
    <w:rPr>
      <w:rFonts w:ascii="OpenSymbol" w:hAnsi="OpenSymbol" w:cs="OpenSymbol"/>
    </w:rPr>
  </w:style>
  <w:style w:type="character" w:customStyle="1" w:styleId="WW8Num29z0">
    <w:name w:val="WW8Num29z0"/>
    <w:rsid w:val="00533FAC"/>
    <w:rPr>
      <w:rFonts w:ascii="Wingdings 2" w:hAnsi="Wingdings 2" w:cs="OpenSymbol"/>
    </w:rPr>
  </w:style>
  <w:style w:type="character" w:customStyle="1" w:styleId="WW8Num29z1">
    <w:name w:val="WW8Num29z1"/>
    <w:rsid w:val="00533FAC"/>
    <w:rPr>
      <w:rFonts w:ascii="OpenSymbol" w:hAnsi="OpenSymbol" w:cs="OpenSymbol"/>
    </w:rPr>
  </w:style>
  <w:style w:type="character" w:customStyle="1" w:styleId="14">
    <w:name w:val="Основной шрифт абзаца1"/>
    <w:rsid w:val="00533FAC"/>
  </w:style>
  <w:style w:type="character" w:customStyle="1" w:styleId="FontStyle89">
    <w:name w:val="Font Style89"/>
    <w:rsid w:val="00533FAC"/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rsid w:val="00533FAC"/>
    <w:rPr>
      <w:rFonts w:cs="Times New Roman"/>
      <w:sz w:val="26"/>
      <w:szCs w:val="26"/>
      <w:lang w:val="ru-RU"/>
    </w:rPr>
  </w:style>
  <w:style w:type="character" w:customStyle="1" w:styleId="FontStyle83">
    <w:name w:val="Font Style83"/>
    <w:rsid w:val="00533FAC"/>
    <w:rPr>
      <w:rFonts w:ascii="Times New Roman" w:hAnsi="Times New Roman" w:cs="Times New Roman"/>
      <w:sz w:val="22"/>
      <w:szCs w:val="22"/>
    </w:rPr>
  </w:style>
  <w:style w:type="character" w:customStyle="1" w:styleId="c0">
    <w:name w:val="c0"/>
    <w:basedOn w:val="14"/>
    <w:rsid w:val="00533FAC"/>
  </w:style>
  <w:style w:type="character" w:customStyle="1" w:styleId="BodyTextIndentChar">
    <w:name w:val="Body Text Indent Char"/>
    <w:rsid w:val="00533FAC"/>
    <w:rPr>
      <w:rFonts w:ascii="Times New Roman" w:hAnsi="Times New Roman" w:cs="Times New Roman"/>
      <w:sz w:val="24"/>
      <w:szCs w:val="24"/>
      <w:lang w:val="x-none" w:eastAsia="ar-SA" w:bidi="ar-SA"/>
    </w:rPr>
  </w:style>
  <w:style w:type="character" w:customStyle="1" w:styleId="PlainTextChar">
    <w:name w:val="Plain Text Char"/>
    <w:rsid w:val="00533FAC"/>
    <w:rPr>
      <w:rFonts w:ascii="Helvetica Neue" w:eastAsia="Arial Unicode MS" w:hAnsi="Helvetica Neue" w:cs="Arial Unicode MS"/>
      <w:color w:val="000000"/>
      <w:sz w:val="22"/>
      <w:szCs w:val="22"/>
      <w:lang w:val="ru-RU" w:eastAsia="ar-SA" w:bidi="ar-SA"/>
    </w:rPr>
  </w:style>
  <w:style w:type="character" w:styleId="af0">
    <w:name w:val="Hyperlink"/>
    <w:rsid w:val="00533FAC"/>
    <w:rPr>
      <w:rFonts w:cs="Times New Roman"/>
      <w:u w:val="single"/>
    </w:rPr>
  </w:style>
  <w:style w:type="character" w:customStyle="1" w:styleId="Absatz-Standardschriftart">
    <w:name w:val="Absatz-Standardschriftart"/>
    <w:rsid w:val="00533FAC"/>
  </w:style>
  <w:style w:type="paragraph" w:customStyle="1" w:styleId="af1">
    <w:name w:val="Содержимое таблицы"/>
    <w:basedOn w:val="a0"/>
    <w:rsid w:val="00533FAC"/>
    <w:pPr>
      <w:widowControl/>
      <w:suppressLineNumbers/>
    </w:pPr>
    <w:rPr>
      <w:rFonts w:eastAsia="Times New Roman" w:cs="Times New Roman"/>
      <w:kern w:val="0"/>
      <w:lang w:eastAsia="ar-SA" w:bidi="ar-SA"/>
    </w:rPr>
  </w:style>
  <w:style w:type="paragraph" w:styleId="af2">
    <w:name w:val="List Paragraph"/>
    <w:basedOn w:val="a0"/>
    <w:uiPriority w:val="34"/>
    <w:qFormat/>
    <w:rsid w:val="00533FAC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Calibri"/>
      <w:kern w:val="0"/>
      <w:sz w:val="22"/>
      <w:szCs w:val="22"/>
      <w:lang w:eastAsia="ar-SA" w:bidi="ar-SA"/>
    </w:rPr>
  </w:style>
  <w:style w:type="paragraph" w:customStyle="1" w:styleId="Style3">
    <w:name w:val="Style3"/>
    <w:basedOn w:val="a0"/>
    <w:rsid w:val="00533FAC"/>
    <w:pPr>
      <w:autoSpaceDE w:val="0"/>
      <w:jc w:val="both"/>
    </w:pPr>
    <w:rPr>
      <w:rFonts w:eastAsia="Times New Roman" w:cs="Times New Roman"/>
      <w:kern w:val="0"/>
      <w:lang w:eastAsia="ar-SA" w:bidi="ar-SA"/>
    </w:rPr>
  </w:style>
  <w:style w:type="paragraph" w:customStyle="1" w:styleId="Style17">
    <w:name w:val="Style17"/>
    <w:basedOn w:val="a0"/>
    <w:rsid w:val="00533FAC"/>
    <w:pPr>
      <w:autoSpaceDE w:val="0"/>
      <w:spacing w:line="331" w:lineRule="exact"/>
      <w:ind w:firstLine="403"/>
      <w:jc w:val="both"/>
    </w:pPr>
    <w:rPr>
      <w:rFonts w:eastAsia="Times New Roman" w:cs="Times New Roman"/>
      <w:kern w:val="0"/>
      <w:lang w:eastAsia="ar-SA" w:bidi="ar-SA"/>
    </w:rPr>
  </w:style>
  <w:style w:type="paragraph" w:customStyle="1" w:styleId="Style23">
    <w:name w:val="Style23"/>
    <w:basedOn w:val="a0"/>
    <w:rsid w:val="00533FAC"/>
    <w:pPr>
      <w:autoSpaceDE w:val="0"/>
      <w:spacing w:line="322" w:lineRule="exact"/>
      <w:ind w:firstLine="701"/>
      <w:jc w:val="both"/>
    </w:pPr>
    <w:rPr>
      <w:rFonts w:eastAsia="Times New Roman" w:cs="Times New Roman"/>
      <w:kern w:val="0"/>
      <w:lang w:eastAsia="ar-SA" w:bidi="ar-SA"/>
    </w:rPr>
  </w:style>
  <w:style w:type="paragraph" w:customStyle="1" w:styleId="Style55">
    <w:name w:val="Style55"/>
    <w:basedOn w:val="a0"/>
    <w:rsid w:val="00533FAC"/>
    <w:pPr>
      <w:autoSpaceDE w:val="0"/>
      <w:spacing w:line="322" w:lineRule="exact"/>
      <w:ind w:firstLine="994"/>
    </w:pPr>
    <w:rPr>
      <w:rFonts w:eastAsia="Times New Roman" w:cs="Times New Roman"/>
      <w:kern w:val="0"/>
      <w:lang w:eastAsia="ar-SA" w:bidi="ar-SA"/>
    </w:rPr>
  </w:style>
  <w:style w:type="paragraph" w:customStyle="1" w:styleId="21">
    <w:name w:val="Основной текст с отступом 21"/>
    <w:basedOn w:val="a0"/>
    <w:rsid w:val="00533FAC"/>
    <w:pPr>
      <w:widowControl/>
      <w:ind w:firstLine="709"/>
    </w:pPr>
    <w:rPr>
      <w:rFonts w:eastAsia="Times New Roman" w:cs="Times New Roman"/>
      <w:kern w:val="0"/>
      <w:sz w:val="28"/>
      <w:lang w:eastAsia="ar-SA" w:bidi="ar-SA"/>
    </w:rPr>
  </w:style>
  <w:style w:type="paragraph" w:customStyle="1" w:styleId="31">
    <w:name w:val="Основной текст (3)1"/>
    <w:basedOn w:val="a0"/>
    <w:link w:val="32"/>
    <w:uiPriority w:val="99"/>
    <w:rsid w:val="00533FAC"/>
    <w:pPr>
      <w:widowControl/>
      <w:shd w:val="clear" w:color="auto" w:fill="FFFFFF"/>
      <w:suppressAutoHyphens w:val="0"/>
      <w:spacing w:before="360" w:line="360" w:lineRule="exact"/>
      <w:ind w:firstLine="720"/>
    </w:pPr>
    <w:rPr>
      <w:rFonts w:ascii="Courier New" w:eastAsia="Times New Roman" w:hAnsi="Courier New" w:cs="Courier New"/>
      <w:kern w:val="0"/>
      <w:sz w:val="26"/>
      <w:szCs w:val="26"/>
      <w:lang w:eastAsia="ar-SA" w:bidi="ar-SA"/>
    </w:rPr>
  </w:style>
  <w:style w:type="paragraph" w:customStyle="1" w:styleId="a">
    <w:name w:val="список с точками"/>
    <w:basedOn w:val="a0"/>
    <w:rsid w:val="00533FAC"/>
    <w:pPr>
      <w:widowControl/>
      <w:numPr>
        <w:numId w:val="1"/>
      </w:numPr>
      <w:suppressAutoHyphens w:val="0"/>
      <w:spacing w:line="312" w:lineRule="auto"/>
      <w:jc w:val="both"/>
    </w:pPr>
    <w:rPr>
      <w:rFonts w:eastAsia="Times New Roman" w:cs="Times New Roman"/>
      <w:kern w:val="0"/>
      <w:lang w:eastAsia="ar-SA" w:bidi="ar-SA"/>
    </w:rPr>
  </w:style>
  <w:style w:type="paragraph" w:customStyle="1" w:styleId="Default">
    <w:name w:val="Default"/>
    <w:rsid w:val="00533FAC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WW-">
    <w:name w:val="WW-Базовый"/>
    <w:rsid w:val="00533FAC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Calibri"/>
      <w:sz w:val="24"/>
      <w:szCs w:val="24"/>
      <w:lang w:eastAsia="ar-SA"/>
    </w:rPr>
  </w:style>
  <w:style w:type="paragraph" w:customStyle="1" w:styleId="c5">
    <w:name w:val="c5"/>
    <w:basedOn w:val="a0"/>
    <w:rsid w:val="00533FAC"/>
    <w:pPr>
      <w:widowControl/>
      <w:suppressAutoHyphens w:val="0"/>
      <w:spacing w:before="280" w:after="280"/>
    </w:pPr>
    <w:rPr>
      <w:rFonts w:eastAsia="Times New Roman" w:cs="Times New Roman"/>
      <w:kern w:val="0"/>
      <w:lang w:eastAsia="ar-SA" w:bidi="ar-SA"/>
    </w:rPr>
  </w:style>
  <w:style w:type="paragraph" w:customStyle="1" w:styleId="210">
    <w:name w:val="Основной текст 21"/>
    <w:basedOn w:val="a5"/>
    <w:rsid w:val="00533FAC"/>
    <w:pPr>
      <w:widowControl/>
      <w:suppressAutoHyphens w:val="0"/>
      <w:overflowPunct w:val="0"/>
      <w:autoSpaceDE w:val="0"/>
      <w:spacing w:after="160"/>
      <w:ind w:left="360"/>
      <w:textAlignment w:val="baseline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af3">
    <w:name w:val="Body Text Indent"/>
    <w:basedOn w:val="a0"/>
    <w:link w:val="af4"/>
    <w:rsid w:val="00533FAC"/>
    <w:pPr>
      <w:widowControl/>
      <w:spacing w:after="120"/>
      <w:ind w:left="283"/>
    </w:pPr>
    <w:rPr>
      <w:rFonts w:eastAsia="Times New Roman" w:cs="Times New Roman"/>
      <w:kern w:val="0"/>
      <w:lang w:val="x-none" w:eastAsia="ar-SA" w:bidi="ar-SA"/>
    </w:rPr>
  </w:style>
  <w:style w:type="character" w:customStyle="1" w:styleId="af4">
    <w:name w:val="Основной текст с отступом Знак"/>
    <w:basedOn w:val="a1"/>
    <w:link w:val="af3"/>
    <w:rsid w:val="00533FAC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1">
    <w:name w:val="WW-Базовый1"/>
    <w:rsid w:val="00533FAC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lang w:eastAsia="ar-SA"/>
    </w:rPr>
  </w:style>
  <w:style w:type="paragraph" w:customStyle="1" w:styleId="Style9">
    <w:name w:val="Style9"/>
    <w:basedOn w:val="a0"/>
    <w:next w:val="a0"/>
    <w:rsid w:val="00533FAC"/>
    <w:pPr>
      <w:widowControl/>
      <w:spacing w:line="276" w:lineRule="exact"/>
      <w:ind w:firstLine="336"/>
    </w:pPr>
    <w:rPr>
      <w:rFonts w:eastAsia="Calibri" w:cs="Times New Roman"/>
      <w:kern w:val="0"/>
      <w:lang w:eastAsia="ar-SA" w:bidi="ar-SA"/>
    </w:rPr>
  </w:style>
  <w:style w:type="paragraph" w:customStyle="1" w:styleId="15">
    <w:name w:val="Абзац списка1"/>
    <w:basedOn w:val="a0"/>
    <w:rsid w:val="00533FAC"/>
    <w:pPr>
      <w:widowControl/>
      <w:ind w:left="720"/>
    </w:pPr>
    <w:rPr>
      <w:rFonts w:eastAsia="Calibri" w:cs="Times New Roman"/>
      <w:kern w:val="0"/>
      <w:lang w:eastAsia="ar-SA" w:bidi="ar-SA"/>
    </w:rPr>
  </w:style>
  <w:style w:type="paragraph" w:customStyle="1" w:styleId="211">
    <w:name w:val="Маркированный список 21"/>
    <w:basedOn w:val="a0"/>
    <w:rsid w:val="00533FAC"/>
    <w:pPr>
      <w:widowControl/>
      <w:tabs>
        <w:tab w:val="left" w:pos="360"/>
        <w:tab w:val="num" w:pos="720"/>
      </w:tabs>
      <w:ind w:left="360"/>
    </w:pPr>
    <w:rPr>
      <w:rFonts w:eastAsia="Calibri" w:cs="Times New Roman"/>
      <w:kern w:val="0"/>
      <w:sz w:val="28"/>
      <w:szCs w:val="28"/>
      <w:lang w:val="en-US" w:eastAsia="ar-SA" w:bidi="ar-SA"/>
    </w:rPr>
  </w:style>
  <w:style w:type="paragraph" w:customStyle="1" w:styleId="22">
    <w:name w:val="Основной текст с отступом 22"/>
    <w:basedOn w:val="a0"/>
    <w:rsid w:val="00533FAC"/>
    <w:pPr>
      <w:widowControl/>
      <w:ind w:firstLine="709"/>
    </w:pPr>
    <w:rPr>
      <w:rFonts w:eastAsia="Times New Roman" w:cs="Times New Roman"/>
      <w:kern w:val="0"/>
      <w:sz w:val="28"/>
      <w:lang w:eastAsia="ar-SA" w:bidi="ar-SA"/>
    </w:rPr>
  </w:style>
  <w:style w:type="paragraph" w:customStyle="1" w:styleId="16">
    <w:name w:val="Текст1"/>
    <w:basedOn w:val="a0"/>
    <w:rsid w:val="00533FAC"/>
    <w:pPr>
      <w:widowControl/>
      <w:suppressAutoHyphens w:val="0"/>
    </w:pPr>
    <w:rPr>
      <w:rFonts w:ascii="Helvetica Neue" w:eastAsia="Arial Unicode MS" w:hAnsi="Helvetica Neue" w:cs="Arial Unicode MS"/>
      <w:color w:val="000000"/>
      <w:kern w:val="0"/>
      <w:sz w:val="22"/>
      <w:szCs w:val="22"/>
      <w:lang w:eastAsia="ar-SA" w:bidi="ar-SA"/>
    </w:rPr>
  </w:style>
  <w:style w:type="paragraph" w:customStyle="1" w:styleId="af5">
    <w:name w:val="Заголовок таблицы"/>
    <w:basedOn w:val="af1"/>
    <w:rsid w:val="00533FAC"/>
    <w:pPr>
      <w:jc w:val="center"/>
    </w:pPr>
    <w:rPr>
      <w:b/>
      <w:bCs/>
    </w:rPr>
  </w:style>
  <w:style w:type="character" w:customStyle="1" w:styleId="s2">
    <w:name w:val="s2"/>
    <w:rsid w:val="00533FAC"/>
  </w:style>
  <w:style w:type="table" w:styleId="af6">
    <w:name w:val="Table Grid"/>
    <w:basedOn w:val="a2"/>
    <w:qFormat/>
    <w:rsid w:val="00533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footer"/>
    <w:basedOn w:val="a0"/>
    <w:link w:val="af8"/>
    <w:uiPriority w:val="99"/>
    <w:rsid w:val="00533FA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1"/>
    <w:link w:val="af7"/>
    <w:uiPriority w:val="99"/>
    <w:rsid w:val="00533FAC"/>
    <w:rPr>
      <w:rFonts w:ascii="Times New Roman" w:eastAsia="Lucida Sans Unicode" w:hAnsi="Times New Roman" w:cs="Arial"/>
      <w:kern w:val="1"/>
      <w:sz w:val="24"/>
      <w:szCs w:val="24"/>
      <w:lang w:eastAsia="hi-IN" w:bidi="hi-IN"/>
    </w:rPr>
  </w:style>
  <w:style w:type="character" w:styleId="af9">
    <w:name w:val="page number"/>
    <w:basedOn w:val="a1"/>
    <w:rsid w:val="00533FAC"/>
  </w:style>
  <w:style w:type="paragraph" w:customStyle="1" w:styleId="Style18">
    <w:name w:val="Style18"/>
    <w:basedOn w:val="a0"/>
    <w:rsid w:val="00533FAC"/>
    <w:pPr>
      <w:suppressAutoHyphens w:val="0"/>
      <w:autoSpaceDE w:val="0"/>
      <w:autoSpaceDN w:val="0"/>
      <w:adjustRightInd w:val="0"/>
      <w:spacing w:line="624" w:lineRule="exact"/>
      <w:jc w:val="center"/>
    </w:pPr>
    <w:rPr>
      <w:rFonts w:eastAsia="Times New Roman" w:cs="Times New Roman"/>
      <w:kern w:val="0"/>
      <w:lang w:eastAsia="ru-RU" w:bidi="ar-SA"/>
    </w:rPr>
  </w:style>
  <w:style w:type="paragraph" w:customStyle="1" w:styleId="Style43">
    <w:name w:val="Style43"/>
    <w:basedOn w:val="a0"/>
    <w:rsid w:val="00533FAC"/>
    <w:pPr>
      <w:suppressAutoHyphens w:val="0"/>
      <w:autoSpaceDE w:val="0"/>
      <w:autoSpaceDN w:val="0"/>
      <w:adjustRightInd w:val="0"/>
      <w:spacing w:line="323" w:lineRule="exact"/>
      <w:ind w:firstLine="542"/>
      <w:jc w:val="both"/>
    </w:pPr>
    <w:rPr>
      <w:rFonts w:eastAsia="Times New Roman" w:cs="Times New Roman"/>
      <w:kern w:val="0"/>
      <w:lang w:eastAsia="ru-RU" w:bidi="ar-SA"/>
    </w:rPr>
  </w:style>
  <w:style w:type="paragraph" w:customStyle="1" w:styleId="Style29">
    <w:name w:val="Style29"/>
    <w:basedOn w:val="a0"/>
    <w:rsid w:val="00533FAC"/>
    <w:pPr>
      <w:suppressAutoHyphens w:val="0"/>
      <w:autoSpaceDE w:val="0"/>
      <w:autoSpaceDN w:val="0"/>
      <w:adjustRightInd w:val="0"/>
      <w:spacing w:line="310" w:lineRule="exact"/>
      <w:jc w:val="both"/>
    </w:pPr>
    <w:rPr>
      <w:rFonts w:eastAsia="Times New Roman" w:cs="Times New Roman"/>
      <w:kern w:val="0"/>
      <w:lang w:eastAsia="ru-RU" w:bidi="ar-SA"/>
    </w:rPr>
  </w:style>
  <w:style w:type="character" w:customStyle="1" w:styleId="FontStyle16">
    <w:name w:val="Font Style16"/>
    <w:rsid w:val="00533FAC"/>
    <w:rPr>
      <w:rFonts w:ascii="Times New Roman" w:hAnsi="Times New Roman" w:cs="Times New Roman"/>
      <w:sz w:val="24"/>
      <w:szCs w:val="24"/>
    </w:rPr>
  </w:style>
  <w:style w:type="character" w:customStyle="1" w:styleId="7">
    <w:name w:val="Основной текст (7)"/>
    <w:link w:val="71"/>
    <w:uiPriority w:val="99"/>
    <w:rsid w:val="00533FAC"/>
    <w:rPr>
      <w:sz w:val="28"/>
      <w:szCs w:val="28"/>
      <w:shd w:val="clear" w:color="auto" w:fill="FFFFFF"/>
    </w:rPr>
  </w:style>
  <w:style w:type="character" w:customStyle="1" w:styleId="320">
    <w:name w:val="Заголовок №3 (2)"/>
    <w:link w:val="321"/>
    <w:uiPriority w:val="99"/>
    <w:rsid w:val="00533FAC"/>
    <w:rPr>
      <w:b/>
      <w:bCs/>
      <w:sz w:val="28"/>
      <w:szCs w:val="28"/>
      <w:shd w:val="clear" w:color="auto" w:fill="FFFFFF"/>
    </w:rPr>
  </w:style>
  <w:style w:type="paragraph" w:customStyle="1" w:styleId="71">
    <w:name w:val="Основной текст (7)1"/>
    <w:basedOn w:val="a0"/>
    <w:link w:val="7"/>
    <w:uiPriority w:val="99"/>
    <w:rsid w:val="00533FAC"/>
    <w:pPr>
      <w:widowControl/>
      <w:shd w:val="clear" w:color="auto" w:fill="FFFFFF"/>
      <w:suppressAutoHyphens w:val="0"/>
      <w:spacing w:before="60" w:line="374" w:lineRule="exact"/>
      <w:ind w:hanging="400"/>
      <w:jc w:val="both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customStyle="1" w:styleId="321">
    <w:name w:val="Заголовок №3 (2)1"/>
    <w:basedOn w:val="a0"/>
    <w:link w:val="320"/>
    <w:uiPriority w:val="99"/>
    <w:rsid w:val="00533FAC"/>
    <w:pPr>
      <w:widowControl/>
      <w:shd w:val="clear" w:color="auto" w:fill="FFFFFF"/>
      <w:suppressAutoHyphens w:val="0"/>
      <w:spacing w:before="300" w:after="60" w:line="240" w:lineRule="atLeast"/>
      <w:jc w:val="center"/>
      <w:outlineLvl w:val="2"/>
    </w:pPr>
    <w:rPr>
      <w:rFonts w:asciiTheme="minorHAnsi" w:eastAsiaTheme="minorHAnsi" w:hAnsiTheme="minorHAnsi" w:cstheme="minorBidi"/>
      <w:b/>
      <w:bCs/>
      <w:kern w:val="0"/>
      <w:sz w:val="28"/>
      <w:szCs w:val="28"/>
      <w:lang w:eastAsia="en-US" w:bidi="ar-SA"/>
    </w:rPr>
  </w:style>
  <w:style w:type="paragraph" w:styleId="afa">
    <w:name w:val="Balloon Text"/>
    <w:basedOn w:val="a0"/>
    <w:link w:val="afb"/>
    <w:uiPriority w:val="99"/>
    <w:semiHidden/>
    <w:unhideWhenUsed/>
    <w:rsid w:val="00533FAC"/>
    <w:rPr>
      <w:rFonts w:ascii="Segoe UI" w:hAnsi="Segoe UI" w:cs="Mangal"/>
      <w:sz w:val="18"/>
      <w:szCs w:val="16"/>
      <w:lang w:val="x-none"/>
    </w:rPr>
  </w:style>
  <w:style w:type="character" w:customStyle="1" w:styleId="afb">
    <w:name w:val="Текст выноски Знак"/>
    <w:basedOn w:val="a1"/>
    <w:link w:val="afa"/>
    <w:uiPriority w:val="99"/>
    <w:semiHidden/>
    <w:rsid w:val="00533FAC"/>
    <w:rPr>
      <w:rFonts w:ascii="Segoe UI" w:eastAsia="Lucida Sans Unicode" w:hAnsi="Segoe UI" w:cs="Mangal"/>
      <w:kern w:val="1"/>
      <w:sz w:val="18"/>
      <w:szCs w:val="16"/>
      <w:lang w:val="x-none" w:eastAsia="hi-IN" w:bidi="hi-IN"/>
    </w:rPr>
  </w:style>
  <w:style w:type="character" w:customStyle="1" w:styleId="afc">
    <w:name w:val="Знак Знак"/>
    <w:rsid w:val="00533FAC"/>
    <w:rPr>
      <w:sz w:val="24"/>
      <w:szCs w:val="24"/>
      <w:lang w:val="x-none" w:eastAsia="ar-SA" w:bidi="ar-SA"/>
    </w:rPr>
  </w:style>
  <w:style w:type="character" w:customStyle="1" w:styleId="23">
    <w:name w:val="Заголовок №2"/>
    <w:link w:val="212"/>
    <w:uiPriority w:val="99"/>
    <w:rsid w:val="00533FAC"/>
    <w:rPr>
      <w:sz w:val="28"/>
      <w:szCs w:val="28"/>
      <w:shd w:val="clear" w:color="auto" w:fill="FFFFFF"/>
    </w:rPr>
  </w:style>
  <w:style w:type="character" w:customStyle="1" w:styleId="33">
    <w:name w:val="Заголовок №3"/>
    <w:link w:val="310"/>
    <w:uiPriority w:val="99"/>
    <w:rsid w:val="00533FAC"/>
    <w:rPr>
      <w:b/>
      <w:bCs/>
      <w:sz w:val="28"/>
      <w:szCs w:val="28"/>
      <w:shd w:val="clear" w:color="auto" w:fill="FFFFFF"/>
    </w:rPr>
  </w:style>
  <w:style w:type="character" w:customStyle="1" w:styleId="afd">
    <w:name w:val="Оглавление"/>
    <w:link w:val="17"/>
    <w:uiPriority w:val="99"/>
    <w:rsid w:val="00533FAC"/>
    <w:rPr>
      <w:sz w:val="24"/>
      <w:szCs w:val="24"/>
      <w:shd w:val="clear" w:color="auto" w:fill="FFFFFF"/>
    </w:rPr>
  </w:style>
  <w:style w:type="paragraph" w:customStyle="1" w:styleId="212">
    <w:name w:val="Заголовок №21"/>
    <w:basedOn w:val="a0"/>
    <w:link w:val="23"/>
    <w:uiPriority w:val="99"/>
    <w:rsid w:val="00533FAC"/>
    <w:pPr>
      <w:widowControl/>
      <w:shd w:val="clear" w:color="auto" w:fill="FFFFFF"/>
      <w:suppressAutoHyphens w:val="0"/>
      <w:spacing w:before="720" w:line="326" w:lineRule="exact"/>
      <w:jc w:val="center"/>
      <w:outlineLvl w:val="1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customStyle="1" w:styleId="310">
    <w:name w:val="Заголовок №31"/>
    <w:basedOn w:val="a0"/>
    <w:link w:val="33"/>
    <w:uiPriority w:val="99"/>
    <w:rsid w:val="00533FAC"/>
    <w:pPr>
      <w:widowControl/>
      <w:shd w:val="clear" w:color="auto" w:fill="FFFFFF"/>
      <w:suppressAutoHyphens w:val="0"/>
      <w:spacing w:after="120" w:line="240" w:lineRule="atLeast"/>
      <w:outlineLvl w:val="2"/>
    </w:pPr>
    <w:rPr>
      <w:rFonts w:asciiTheme="minorHAnsi" w:eastAsiaTheme="minorHAnsi" w:hAnsiTheme="minorHAnsi" w:cstheme="minorBidi"/>
      <w:b/>
      <w:bCs/>
      <w:kern w:val="0"/>
      <w:sz w:val="28"/>
      <w:szCs w:val="28"/>
      <w:lang w:eastAsia="en-US" w:bidi="ar-SA"/>
    </w:rPr>
  </w:style>
  <w:style w:type="paragraph" w:customStyle="1" w:styleId="17">
    <w:name w:val="Оглавление1"/>
    <w:basedOn w:val="a0"/>
    <w:link w:val="afd"/>
    <w:uiPriority w:val="99"/>
    <w:rsid w:val="00533FAC"/>
    <w:pPr>
      <w:widowControl/>
      <w:shd w:val="clear" w:color="auto" w:fill="FFFFFF"/>
      <w:suppressAutoHyphens w:val="0"/>
      <w:spacing w:before="120" w:line="274" w:lineRule="exact"/>
    </w:pPr>
    <w:rPr>
      <w:rFonts w:asciiTheme="minorHAnsi" w:eastAsiaTheme="minorHAnsi" w:hAnsiTheme="minorHAnsi" w:cstheme="minorBidi"/>
      <w:kern w:val="0"/>
      <w:lang w:eastAsia="en-US" w:bidi="ar-SA"/>
    </w:rPr>
  </w:style>
  <w:style w:type="character" w:customStyle="1" w:styleId="9">
    <w:name w:val="Основной текст (9)"/>
    <w:link w:val="91"/>
    <w:uiPriority w:val="99"/>
    <w:rsid w:val="00533FAC"/>
    <w:rPr>
      <w:sz w:val="28"/>
      <w:szCs w:val="28"/>
      <w:shd w:val="clear" w:color="auto" w:fill="FFFFFF"/>
    </w:rPr>
  </w:style>
  <w:style w:type="paragraph" w:customStyle="1" w:styleId="91">
    <w:name w:val="Основной текст (9)1"/>
    <w:basedOn w:val="a0"/>
    <w:link w:val="9"/>
    <w:uiPriority w:val="99"/>
    <w:rsid w:val="00533FAC"/>
    <w:pPr>
      <w:widowControl/>
      <w:shd w:val="clear" w:color="auto" w:fill="FFFFFF"/>
      <w:suppressAutoHyphens w:val="0"/>
      <w:spacing w:line="379" w:lineRule="exact"/>
      <w:ind w:hanging="32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character" w:customStyle="1" w:styleId="61">
    <w:name w:val="Основной текст (6)"/>
    <w:link w:val="610"/>
    <w:uiPriority w:val="99"/>
    <w:rsid w:val="00533FAC"/>
    <w:rPr>
      <w:sz w:val="28"/>
      <w:szCs w:val="28"/>
      <w:shd w:val="clear" w:color="auto" w:fill="FFFFFF"/>
    </w:rPr>
  </w:style>
  <w:style w:type="paragraph" w:customStyle="1" w:styleId="610">
    <w:name w:val="Основной текст (6)1"/>
    <w:basedOn w:val="a0"/>
    <w:link w:val="61"/>
    <w:uiPriority w:val="99"/>
    <w:rsid w:val="00533FAC"/>
    <w:pPr>
      <w:widowControl/>
      <w:shd w:val="clear" w:color="auto" w:fill="FFFFFF"/>
      <w:suppressAutoHyphens w:val="0"/>
      <w:spacing w:before="60" w:line="370" w:lineRule="exact"/>
      <w:ind w:firstLine="700"/>
      <w:jc w:val="both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character" w:customStyle="1" w:styleId="140">
    <w:name w:val="Основной текст (14)"/>
    <w:link w:val="141"/>
    <w:uiPriority w:val="99"/>
    <w:rsid w:val="00533FAC"/>
    <w:rPr>
      <w:b/>
      <w:bCs/>
      <w:sz w:val="28"/>
      <w:szCs w:val="28"/>
      <w:shd w:val="clear" w:color="auto" w:fill="FFFFFF"/>
    </w:rPr>
  </w:style>
  <w:style w:type="character" w:customStyle="1" w:styleId="150">
    <w:name w:val="Основной текст (15)"/>
    <w:link w:val="151"/>
    <w:uiPriority w:val="99"/>
    <w:rsid w:val="00533FAC"/>
    <w:rPr>
      <w:sz w:val="28"/>
      <w:szCs w:val="28"/>
      <w:shd w:val="clear" w:color="auto" w:fill="FFFFFF"/>
    </w:rPr>
  </w:style>
  <w:style w:type="paragraph" w:customStyle="1" w:styleId="141">
    <w:name w:val="Основной текст (14)1"/>
    <w:basedOn w:val="a0"/>
    <w:link w:val="140"/>
    <w:uiPriority w:val="99"/>
    <w:rsid w:val="00533FAC"/>
    <w:pPr>
      <w:widowControl/>
      <w:shd w:val="clear" w:color="auto" w:fill="FFFFFF"/>
      <w:suppressAutoHyphens w:val="0"/>
      <w:spacing w:before="360" w:line="322" w:lineRule="exact"/>
      <w:jc w:val="center"/>
    </w:pPr>
    <w:rPr>
      <w:rFonts w:asciiTheme="minorHAnsi" w:eastAsiaTheme="minorHAnsi" w:hAnsiTheme="minorHAnsi" w:cstheme="minorBidi"/>
      <w:b/>
      <w:bCs/>
      <w:kern w:val="0"/>
      <w:sz w:val="28"/>
      <w:szCs w:val="28"/>
      <w:lang w:eastAsia="en-US" w:bidi="ar-SA"/>
    </w:rPr>
  </w:style>
  <w:style w:type="paragraph" w:customStyle="1" w:styleId="151">
    <w:name w:val="Основной текст (15)1"/>
    <w:basedOn w:val="a0"/>
    <w:link w:val="150"/>
    <w:uiPriority w:val="99"/>
    <w:rsid w:val="00533FAC"/>
    <w:pPr>
      <w:widowControl/>
      <w:shd w:val="clear" w:color="auto" w:fill="FFFFFF"/>
      <w:suppressAutoHyphens w:val="0"/>
      <w:spacing w:line="374" w:lineRule="exact"/>
      <w:jc w:val="both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character" w:customStyle="1" w:styleId="170">
    <w:name w:val="Основной текст (17)"/>
    <w:link w:val="171"/>
    <w:uiPriority w:val="99"/>
    <w:rsid w:val="00533FAC"/>
    <w:rPr>
      <w:sz w:val="28"/>
      <w:szCs w:val="28"/>
      <w:shd w:val="clear" w:color="auto" w:fill="FFFFFF"/>
    </w:rPr>
  </w:style>
  <w:style w:type="character" w:customStyle="1" w:styleId="64">
    <w:name w:val="Основной текст (6)4"/>
    <w:uiPriority w:val="99"/>
    <w:rsid w:val="00533FAC"/>
    <w:rPr>
      <w:rFonts w:ascii="Times New Roman" w:hAnsi="Times New Roman" w:cs="Times New Roman"/>
      <w:sz w:val="28"/>
      <w:szCs w:val="28"/>
      <w:u w:val="single"/>
    </w:rPr>
  </w:style>
  <w:style w:type="character" w:customStyle="1" w:styleId="172">
    <w:name w:val="Основной текст (17)2"/>
    <w:uiPriority w:val="99"/>
    <w:rsid w:val="00533FAC"/>
    <w:rPr>
      <w:rFonts w:ascii="Times New Roman" w:hAnsi="Times New Roman" w:cs="Times New Roman"/>
      <w:sz w:val="28"/>
      <w:szCs w:val="28"/>
      <w:u w:val="single"/>
    </w:rPr>
  </w:style>
  <w:style w:type="paragraph" w:customStyle="1" w:styleId="171">
    <w:name w:val="Основной текст (17)1"/>
    <w:basedOn w:val="a0"/>
    <w:link w:val="170"/>
    <w:uiPriority w:val="99"/>
    <w:rsid w:val="00533FAC"/>
    <w:pPr>
      <w:widowControl/>
      <w:shd w:val="clear" w:color="auto" w:fill="FFFFFF"/>
      <w:suppressAutoHyphens w:val="0"/>
      <w:spacing w:line="322" w:lineRule="exact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character" w:customStyle="1" w:styleId="62">
    <w:name w:val="Основной текст (6) + Курсив"/>
    <w:uiPriority w:val="99"/>
    <w:rsid w:val="00533FAC"/>
    <w:rPr>
      <w:rFonts w:ascii="Times New Roman" w:hAnsi="Times New Roman" w:cs="Times New Roman"/>
      <w:i/>
      <w:iCs/>
      <w:sz w:val="28"/>
      <w:szCs w:val="28"/>
    </w:rPr>
  </w:style>
  <w:style w:type="character" w:customStyle="1" w:styleId="63">
    <w:name w:val="Основной текст (6) + Курсив3"/>
    <w:uiPriority w:val="99"/>
    <w:rsid w:val="00533FAC"/>
    <w:rPr>
      <w:rFonts w:ascii="Times New Roman" w:hAnsi="Times New Roman" w:cs="Times New Roman"/>
      <w:i/>
      <w:iCs/>
      <w:sz w:val="28"/>
      <w:szCs w:val="28"/>
    </w:rPr>
  </w:style>
  <w:style w:type="character" w:customStyle="1" w:styleId="511pt">
    <w:name w:val="Подпись к таблице (5) + 11 pt"/>
    <w:aliases w:val="Полужирный9"/>
    <w:uiPriority w:val="99"/>
    <w:rsid w:val="00533FAC"/>
    <w:rPr>
      <w:rFonts w:ascii="Times New Roman" w:hAnsi="Times New Roman" w:cs="Times New Roman"/>
      <w:b/>
      <w:bCs/>
      <w:noProof/>
      <w:sz w:val="22"/>
      <w:szCs w:val="22"/>
    </w:rPr>
  </w:style>
  <w:style w:type="character" w:customStyle="1" w:styleId="35">
    <w:name w:val="Заголовок №3 (5)"/>
    <w:link w:val="351"/>
    <w:uiPriority w:val="99"/>
    <w:rsid w:val="00533FAC"/>
    <w:rPr>
      <w:b/>
      <w:bCs/>
      <w:sz w:val="28"/>
      <w:szCs w:val="28"/>
      <w:shd w:val="clear" w:color="auto" w:fill="FFFFFF"/>
    </w:rPr>
  </w:style>
  <w:style w:type="character" w:customStyle="1" w:styleId="49">
    <w:name w:val="Основной текст (49)"/>
    <w:link w:val="491"/>
    <w:uiPriority w:val="99"/>
    <w:rsid w:val="00533FAC"/>
    <w:rPr>
      <w:sz w:val="28"/>
      <w:szCs w:val="28"/>
      <w:shd w:val="clear" w:color="auto" w:fill="FFFFFF"/>
    </w:rPr>
  </w:style>
  <w:style w:type="character" w:customStyle="1" w:styleId="620">
    <w:name w:val="Основной текст (6) + Курсив2"/>
    <w:uiPriority w:val="99"/>
    <w:rsid w:val="00533FAC"/>
    <w:rPr>
      <w:rFonts w:ascii="Times New Roman" w:hAnsi="Times New Roman" w:cs="Times New Roman"/>
      <w:i/>
      <w:iCs/>
      <w:sz w:val="28"/>
      <w:szCs w:val="28"/>
    </w:rPr>
  </w:style>
  <w:style w:type="character" w:customStyle="1" w:styleId="611">
    <w:name w:val="Основной текст (6) + Курсив1"/>
    <w:uiPriority w:val="99"/>
    <w:rsid w:val="00533FAC"/>
    <w:rPr>
      <w:rFonts w:ascii="Times New Roman" w:hAnsi="Times New Roman" w:cs="Times New Roman"/>
      <w:i/>
      <w:iCs/>
      <w:sz w:val="28"/>
      <w:szCs w:val="28"/>
    </w:rPr>
  </w:style>
  <w:style w:type="character" w:customStyle="1" w:styleId="630">
    <w:name w:val="Основной текст (6)3"/>
    <w:uiPriority w:val="99"/>
    <w:rsid w:val="00533FAC"/>
    <w:rPr>
      <w:rFonts w:ascii="Times New Roman" w:hAnsi="Times New Roman" w:cs="Times New Roman"/>
      <w:sz w:val="28"/>
      <w:szCs w:val="28"/>
      <w:u w:val="single"/>
      <w:lang w:val="en-US" w:eastAsia="en-US"/>
    </w:rPr>
  </w:style>
  <w:style w:type="paragraph" w:customStyle="1" w:styleId="351">
    <w:name w:val="Заголовок №3 (5)1"/>
    <w:basedOn w:val="a0"/>
    <w:link w:val="35"/>
    <w:uiPriority w:val="99"/>
    <w:rsid w:val="00533FAC"/>
    <w:pPr>
      <w:widowControl/>
      <w:shd w:val="clear" w:color="auto" w:fill="FFFFFF"/>
      <w:suppressAutoHyphens w:val="0"/>
      <w:spacing w:before="360" w:after="360" w:line="374" w:lineRule="exact"/>
      <w:ind w:hanging="2180"/>
      <w:outlineLvl w:val="2"/>
    </w:pPr>
    <w:rPr>
      <w:rFonts w:asciiTheme="minorHAnsi" w:eastAsiaTheme="minorHAnsi" w:hAnsiTheme="minorHAnsi" w:cstheme="minorBidi"/>
      <w:b/>
      <w:bCs/>
      <w:kern w:val="0"/>
      <w:sz w:val="28"/>
      <w:szCs w:val="28"/>
      <w:lang w:eastAsia="en-US" w:bidi="ar-SA"/>
    </w:rPr>
  </w:style>
  <w:style w:type="paragraph" w:customStyle="1" w:styleId="491">
    <w:name w:val="Основной текст (49)1"/>
    <w:basedOn w:val="a0"/>
    <w:link w:val="49"/>
    <w:uiPriority w:val="99"/>
    <w:rsid w:val="00533FAC"/>
    <w:pPr>
      <w:widowControl/>
      <w:shd w:val="clear" w:color="auto" w:fill="FFFFFF"/>
      <w:suppressAutoHyphens w:val="0"/>
      <w:spacing w:before="120" w:line="370" w:lineRule="exact"/>
      <w:ind w:hanging="218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fe">
    <w:name w:val="header"/>
    <w:basedOn w:val="a0"/>
    <w:link w:val="aff"/>
    <w:uiPriority w:val="99"/>
    <w:unhideWhenUsed/>
    <w:rsid w:val="00533FAC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f">
    <w:name w:val="Верхний колонтитул Знак"/>
    <w:basedOn w:val="a1"/>
    <w:link w:val="afe"/>
    <w:uiPriority w:val="99"/>
    <w:rsid w:val="00533FA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customStyle="1" w:styleId="aff0">
    <w:name w:val="Для таблиц"/>
    <w:basedOn w:val="a0"/>
    <w:rsid w:val="00533FAC"/>
    <w:pPr>
      <w:widowControl/>
    </w:pPr>
    <w:rPr>
      <w:rFonts w:eastAsia="Times New Roman" w:cs="Times New Roman"/>
      <w:kern w:val="0"/>
      <w:szCs w:val="20"/>
      <w:lang w:eastAsia="ar-SA" w:bidi="ar-SA"/>
    </w:rPr>
  </w:style>
  <w:style w:type="character" w:customStyle="1" w:styleId="aff1">
    <w:name w:val="Основной текст + Курсив"/>
    <w:uiPriority w:val="99"/>
    <w:rsid w:val="00533FAC"/>
    <w:rPr>
      <w:rFonts w:ascii="Times New Roman" w:hAnsi="Times New Roman" w:cs="Times New Roman"/>
      <w:i/>
      <w:iCs/>
      <w:sz w:val="24"/>
      <w:szCs w:val="24"/>
    </w:rPr>
  </w:style>
  <w:style w:type="character" w:customStyle="1" w:styleId="45">
    <w:name w:val="Основной текст (45)"/>
    <w:link w:val="451"/>
    <w:uiPriority w:val="99"/>
    <w:rsid w:val="00533FAC"/>
    <w:rPr>
      <w:sz w:val="24"/>
      <w:szCs w:val="24"/>
      <w:shd w:val="clear" w:color="auto" w:fill="FFFFFF"/>
    </w:rPr>
  </w:style>
  <w:style w:type="character" w:customStyle="1" w:styleId="41">
    <w:name w:val="Подпись к таблице (4)"/>
    <w:link w:val="410"/>
    <w:uiPriority w:val="99"/>
    <w:rsid w:val="00533FAC"/>
    <w:rPr>
      <w:b/>
      <w:bCs/>
      <w:shd w:val="clear" w:color="auto" w:fill="FFFFFF"/>
    </w:rPr>
  </w:style>
  <w:style w:type="character" w:customStyle="1" w:styleId="450">
    <w:name w:val="Подпись к таблице (4)5"/>
    <w:uiPriority w:val="99"/>
    <w:rsid w:val="00533FAC"/>
    <w:rPr>
      <w:rFonts w:ascii="Times New Roman" w:hAnsi="Times New Roman" w:cs="Times New Roman"/>
      <w:b/>
      <w:bCs/>
      <w:sz w:val="22"/>
      <w:szCs w:val="22"/>
      <w:u w:val="single"/>
    </w:rPr>
  </w:style>
  <w:style w:type="paragraph" w:customStyle="1" w:styleId="451">
    <w:name w:val="Основной текст (45)1"/>
    <w:basedOn w:val="a0"/>
    <w:link w:val="45"/>
    <w:uiPriority w:val="99"/>
    <w:rsid w:val="00533FAC"/>
    <w:pPr>
      <w:widowControl/>
      <w:shd w:val="clear" w:color="auto" w:fill="FFFFFF"/>
      <w:suppressAutoHyphens w:val="0"/>
      <w:spacing w:line="274" w:lineRule="exact"/>
      <w:ind w:firstLine="700"/>
      <w:jc w:val="both"/>
    </w:pPr>
    <w:rPr>
      <w:rFonts w:asciiTheme="minorHAnsi" w:eastAsiaTheme="minorHAnsi" w:hAnsiTheme="minorHAnsi" w:cstheme="minorBidi"/>
      <w:kern w:val="0"/>
      <w:lang w:eastAsia="en-US" w:bidi="ar-SA"/>
    </w:rPr>
  </w:style>
  <w:style w:type="paragraph" w:customStyle="1" w:styleId="410">
    <w:name w:val="Подпись к таблице (4)1"/>
    <w:basedOn w:val="a0"/>
    <w:link w:val="41"/>
    <w:uiPriority w:val="99"/>
    <w:rsid w:val="00533FAC"/>
    <w:pPr>
      <w:widowControl/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b/>
      <w:bCs/>
      <w:kern w:val="0"/>
      <w:sz w:val="22"/>
      <w:szCs w:val="22"/>
      <w:lang w:eastAsia="en-US" w:bidi="ar-SA"/>
    </w:rPr>
  </w:style>
  <w:style w:type="character" w:customStyle="1" w:styleId="51">
    <w:name w:val="Основной текст (5)"/>
    <w:link w:val="510"/>
    <w:uiPriority w:val="99"/>
    <w:rsid w:val="00533FAC"/>
    <w:rPr>
      <w:sz w:val="14"/>
      <w:szCs w:val="14"/>
      <w:shd w:val="clear" w:color="auto" w:fill="FFFFFF"/>
    </w:rPr>
  </w:style>
  <w:style w:type="paragraph" w:customStyle="1" w:styleId="510">
    <w:name w:val="Основной текст (5)1"/>
    <w:basedOn w:val="a0"/>
    <w:link w:val="51"/>
    <w:uiPriority w:val="99"/>
    <w:rsid w:val="00533FAC"/>
    <w:pPr>
      <w:widowControl/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kern w:val="0"/>
      <w:sz w:val="14"/>
      <w:szCs w:val="14"/>
      <w:lang w:eastAsia="en-US" w:bidi="ar-SA"/>
    </w:rPr>
  </w:style>
  <w:style w:type="character" w:customStyle="1" w:styleId="42">
    <w:name w:val="Основной текст (4)"/>
    <w:link w:val="411"/>
    <w:uiPriority w:val="99"/>
    <w:rsid w:val="00533FAC"/>
    <w:rPr>
      <w:sz w:val="24"/>
      <w:szCs w:val="24"/>
      <w:shd w:val="clear" w:color="auto" w:fill="FFFFFF"/>
    </w:rPr>
  </w:style>
  <w:style w:type="paragraph" w:customStyle="1" w:styleId="411">
    <w:name w:val="Основной текст (4)1"/>
    <w:basedOn w:val="a0"/>
    <w:link w:val="42"/>
    <w:uiPriority w:val="99"/>
    <w:rsid w:val="00533FAC"/>
    <w:pPr>
      <w:widowControl/>
      <w:shd w:val="clear" w:color="auto" w:fill="FFFFFF"/>
      <w:suppressAutoHyphens w:val="0"/>
      <w:spacing w:line="557" w:lineRule="exact"/>
      <w:ind w:firstLine="260"/>
      <w:jc w:val="both"/>
    </w:pPr>
    <w:rPr>
      <w:rFonts w:asciiTheme="minorHAnsi" w:eastAsiaTheme="minorHAnsi" w:hAnsiTheme="minorHAnsi" w:cstheme="minorBidi"/>
      <w:kern w:val="0"/>
      <w:lang w:eastAsia="en-US" w:bidi="ar-SA"/>
    </w:rPr>
  </w:style>
  <w:style w:type="character" w:customStyle="1" w:styleId="fontstyle01">
    <w:name w:val="fontstyle01"/>
    <w:rsid w:val="00533FA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extended-textfull">
    <w:name w:val="extended-text__full"/>
    <w:rsid w:val="00533FAC"/>
  </w:style>
  <w:style w:type="character" w:customStyle="1" w:styleId="130">
    <w:name w:val="Основной текст (13)"/>
    <w:link w:val="131"/>
    <w:uiPriority w:val="99"/>
    <w:rsid w:val="00533FAC"/>
    <w:rPr>
      <w:sz w:val="24"/>
      <w:szCs w:val="24"/>
      <w:shd w:val="clear" w:color="auto" w:fill="FFFFFF"/>
    </w:rPr>
  </w:style>
  <w:style w:type="paragraph" w:customStyle="1" w:styleId="131">
    <w:name w:val="Основной текст (13)1"/>
    <w:basedOn w:val="a0"/>
    <w:link w:val="130"/>
    <w:uiPriority w:val="99"/>
    <w:rsid w:val="00533FAC"/>
    <w:pPr>
      <w:widowControl/>
      <w:shd w:val="clear" w:color="auto" w:fill="FFFFFF"/>
      <w:suppressAutoHyphens w:val="0"/>
      <w:spacing w:line="274" w:lineRule="exact"/>
    </w:pPr>
    <w:rPr>
      <w:rFonts w:asciiTheme="minorHAnsi" w:eastAsiaTheme="minorHAnsi" w:hAnsiTheme="minorHAnsi" w:cstheme="minorBidi"/>
      <w:kern w:val="0"/>
      <w:lang w:eastAsia="en-US" w:bidi="ar-SA"/>
    </w:rPr>
  </w:style>
  <w:style w:type="table" w:customStyle="1" w:styleId="TableGrid">
    <w:name w:val="TableGrid"/>
    <w:rsid w:val="00533FA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0"/>
    <w:link w:val="HTML0"/>
    <w:uiPriority w:val="99"/>
    <w:semiHidden/>
    <w:unhideWhenUsed/>
    <w:rsid w:val="00533FA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33FA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rsid w:val="00533FAC"/>
  </w:style>
  <w:style w:type="character" w:customStyle="1" w:styleId="32">
    <w:name w:val="Основной текст (3)"/>
    <w:link w:val="31"/>
    <w:uiPriority w:val="99"/>
    <w:rsid w:val="00533FAC"/>
    <w:rPr>
      <w:rFonts w:ascii="Courier New" w:eastAsia="Times New Roman" w:hAnsi="Courier New" w:cs="Courier New"/>
      <w:sz w:val="26"/>
      <w:szCs w:val="26"/>
      <w:shd w:val="clear" w:color="auto" w:fill="FFFFFF"/>
      <w:lang w:eastAsia="ar-SA"/>
    </w:rPr>
  </w:style>
  <w:style w:type="character" w:customStyle="1" w:styleId="120">
    <w:name w:val="Основной текст (12)"/>
    <w:link w:val="121"/>
    <w:uiPriority w:val="99"/>
    <w:rsid w:val="0071305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25">
    <w:name w:val="Основной текст (12)5"/>
    <w:uiPriority w:val="99"/>
    <w:rsid w:val="00713050"/>
    <w:rPr>
      <w:rFonts w:ascii="Times New Roman" w:hAnsi="Times New Roman" w:cs="Times New Roman"/>
      <w:b/>
      <w:bCs/>
      <w:sz w:val="22"/>
      <w:szCs w:val="22"/>
      <w:u w:val="single"/>
    </w:rPr>
  </w:style>
  <w:style w:type="paragraph" w:customStyle="1" w:styleId="121">
    <w:name w:val="Основной текст (12)1"/>
    <w:basedOn w:val="a0"/>
    <w:link w:val="120"/>
    <w:uiPriority w:val="99"/>
    <w:rsid w:val="00713050"/>
    <w:pPr>
      <w:widowControl/>
      <w:shd w:val="clear" w:color="auto" w:fill="FFFFFF"/>
      <w:suppressAutoHyphens w:val="0"/>
      <w:spacing w:line="274" w:lineRule="exact"/>
      <w:ind w:firstLine="220"/>
    </w:pPr>
    <w:rPr>
      <w:rFonts w:eastAsiaTheme="minorHAnsi" w:cs="Times New Roman"/>
      <w:b/>
      <w:bCs/>
      <w:kern w:val="0"/>
      <w:sz w:val="22"/>
      <w:szCs w:val="22"/>
      <w:lang w:eastAsia="en-US" w:bidi="ar-SA"/>
    </w:rPr>
  </w:style>
  <w:style w:type="table" w:customStyle="1" w:styleId="TableNormal">
    <w:name w:val="Table Normal"/>
    <w:rsid w:val="00713050"/>
    <w:pPr>
      <w:spacing w:after="0" w:line="240" w:lineRule="auto"/>
    </w:pPr>
    <w:rPr>
      <w:rFonts w:eastAsiaTheme="minorEastAsia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2">
    <w:name w:val="По умолчанию"/>
    <w:rsid w:val="00713050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55</Pages>
  <Words>20616</Words>
  <Characters>117513</Characters>
  <Application>Microsoft Office Word</Application>
  <DocSecurity>0</DocSecurity>
  <Lines>979</Lines>
  <Paragraphs>275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2022-07-05T11:46:00Z</dcterms:created>
  <dcterms:modified xsi:type="dcterms:W3CDTF">2022-07-05T15:00:00Z</dcterms:modified>
</cp:coreProperties>
</file>