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16F" w:rsidRDefault="00EA5F76" w:rsidP="00320B6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A5F76">
        <w:rPr>
          <w:rFonts w:ascii="Times New Roman" w:hAnsi="Times New Roman" w:cs="Times New Roman"/>
          <w:i/>
          <w:sz w:val="28"/>
          <w:szCs w:val="28"/>
        </w:rPr>
        <w:t>А.Н. Григорьев</w:t>
      </w:r>
    </w:p>
    <w:p w:rsidR="00320B62" w:rsidRPr="006F09B3" w:rsidRDefault="00320B62" w:rsidP="00320B62">
      <w:pPr>
        <w:jc w:val="right"/>
        <w:rPr>
          <w:rFonts w:ascii="Times New Roman" w:hAnsi="Times New Roman" w:cs="Times New Roman"/>
          <w:sz w:val="28"/>
          <w:szCs w:val="28"/>
        </w:rPr>
      </w:pPr>
      <w:r w:rsidRPr="006F09B3">
        <w:rPr>
          <w:rFonts w:ascii="Times New Roman" w:hAnsi="Times New Roman" w:cs="Times New Roman"/>
          <w:sz w:val="28"/>
          <w:szCs w:val="28"/>
        </w:rPr>
        <w:t>Академия хорового искусства имени В.С. Попова,</w:t>
      </w:r>
    </w:p>
    <w:p w:rsidR="00320B62" w:rsidRPr="006F09B3" w:rsidRDefault="00320B62" w:rsidP="00320B62">
      <w:pPr>
        <w:jc w:val="right"/>
        <w:rPr>
          <w:rFonts w:ascii="Times New Roman" w:hAnsi="Times New Roman" w:cs="Times New Roman"/>
          <w:sz w:val="28"/>
          <w:szCs w:val="28"/>
        </w:rPr>
      </w:pPr>
      <w:r w:rsidRPr="006F09B3">
        <w:rPr>
          <w:rFonts w:ascii="Times New Roman" w:hAnsi="Times New Roman" w:cs="Times New Roman"/>
          <w:sz w:val="28"/>
          <w:szCs w:val="28"/>
        </w:rPr>
        <w:t>студент 3 курса</w:t>
      </w:r>
    </w:p>
    <w:p w:rsidR="00320B62" w:rsidRDefault="00320B62" w:rsidP="00320B6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A5F76" w:rsidRPr="00EA5F76" w:rsidRDefault="00EA5F76" w:rsidP="00EA5F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F76" w:rsidRPr="00EA5F76" w:rsidRDefault="00EA5F76" w:rsidP="00EA5F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F76">
        <w:rPr>
          <w:rFonts w:ascii="Times New Roman" w:hAnsi="Times New Roman" w:cs="Times New Roman"/>
          <w:b/>
          <w:sz w:val="28"/>
          <w:szCs w:val="28"/>
        </w:rPr>
        <w:t>НАЗВАН</w:t>
      </w:r>
      <w:bookmarkStart w:id="0" w:name="_GoBack"/>
      <w:bookmarkEnd w:id="0"/>
      <w:r w:rsidRPr="00EA5F76">
        <w:rPr>
          <w:rFonts w:ascii="Times New Roman" w:hAnsi="Times New Roman" w:cs="Times New Roman"/>
          <w:b/>
          <w:sz w:val="28"/>
          <w:szCs w:val="28"/>
        </w:rPr>
        <w:t>ИЕ СТАТЬИ</w:t>
      </w:r>
    </w:p>
    <w:p w:rsidR="00EA5F76" w:rsidRDefault="00EA5F76" w:rsidP="00EA5F7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5F76" w:rsidRDefault="00EA5F76" w:rsidP="00EA5F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Аннотация: 50-70 слов.</w:t>
      </w:r>
    </w:p>
    <w:p w:rsidR="00EA5F76" w:rsidRDefault="00EA5F76" w:rsidP="00EA5F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слова: 5-7 слов.</w:t>
      </w:r>
    </w:p>
    <w:p w:rsidR="00EA5F76" w:rsidRDefault="00EA5F76" w:rsidP="00EA5F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F76" w:rsidRDefault="00EA5F76" w:rsidP="00EA5F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текст статьи: от 15000 до 20000 знаков со всеми текстовыми элементами. Оформление сносок представлено ниже</w:t>
      </w:r>
      <w:r>
        <w:rPr>
          <w:rStyle w:val="a9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  <w:r w:rsidR="000A1DB9" w:rsidRPr="000A1DB9">
        <w:rPr>
          <w:rFonts w:ascii="Times New Roman" w:hAnsi="Times New Roman" w:cs="Times New Roman"/>
          <w:sz w:val="28"/>
          <w:szCs w:val="28"/>
        </w:rPr>
        <w:t xml:space="preserve"> </w:t>
      </w:r>
      <w:r w:rsidR="000A1DB9">
        <w:rPr>
          <w:rFonts w:ascii="Times New Roman" w:hAnsi="Times New Roman" w:cs="Times New Roman"/>
          <w:sz w:val="28"/>
          <w:szCs w:val="28"/>
        </w:rPr>
        <w:t xml:space="preserve">Ссылки на литературу указываются по образцу </w:t>
      </w:r>
      <w:r w:rsidR="000A1DB9" w:rsidRPr="000A1DB9">
        <w:rPr>
          <w:rFonts w:ascii="Times New Roman" w:hAnsi="Times New Roman" w:cs="Times New Roman"/>
          <w:sz w:val="28"/>
          <w:szCs w:val="28"/>
        </w:rPr>
        <w:t>[</w:t>
      </w:r>
      <w:r w:rsidR="000A1DB9">
        <w:rPr>
          <w:rFonts w:ascii="Times New Roman" w:hAnsi="Times New Roman" w:cs="Times New Roman"/>
          <w:sz w:val="28"/>
          <w:szCs w:val="28"/>
        </w:rPr>
        <w:t>5, с. 59</w:t>
      </w:r>
      <w:r w:rsidR="000A1DB9" w:rsidRPr="000A1DB9">
        <w:rPr>
          <w:rFonts w:ascii="Times New Roman" w:hAnsi="Times New Roman" w:cs="Times New Roman"/>
          <w:sz w:val="28"/>
          <w:szCs w:val="28"/>
        </w:rPr>
        <w:t>]</w:t>
      </w:r>
      <w:r w:rsidR="000A1DB9">
        <w:rPr>
          <w:rFonts w:ascii="Times New Roman" w:hAnsi="Times New Roman" w:cs="Times New Roman"/>
          <w:sz w:val="28"/>
          <w:szCs w:val="28"/>
        </w:rPr>
        <w:t>.</w:t>
      </w:r>
    </w:p>
    <w:p w:rsidR="000A1DB9" w:rsidRDefault="000A1DB9" w:rsidP="00320B62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A1DB9" w:rsidRPr="00320B62" w:rsidRDefault="000A1DB9" w:rsidP="00320B62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0B62">
        <w:rPr>
          <w:rFonts w:ascii="Times New Roman" w:hAnsi="Times New Roman" w:cs="Times New Roman"/>
          <w:i/>
          <w:sz w:val="28"/>
          <w:szCs w:val="28"/>
        </w:rPr>
        <w:t>Библиография</w:t>
      </w:r>
    </w:p>
    <w:sectPr w:rsidR="000A1DB9" w:rsidRPr="00320B62" w:rsidSect="00EA5F7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BAB" w:rsidRDefault="00B51BAB" w:rsidP="00EA5F76">
      <w:pPr>
        <w:spacing w:after="0" w:line="240" w:lineRule="auto"/>
      </w:pPr>
      <w:r>
        <w:separator/>
      </w:r>
    </w:p>
  </w:endnote>
  <w:endnote w:type="continuationSeparator" w:id="0">
    <w:p w:rsidR="00B51BAB" w:rsidRDefault="00B51BAB" w:rsidP="00EA5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5518799"/>
      <w:docPartObj>
        <w:docPartGallery w:val="Page Numbers (Bottom of Page)"/>
        <w:docPartUnique/>
      </w:docPartObj>
    </w:sdtPr>
    <w:sdtEndPr/>
    <w:sdtContent>
      <w:p w:rsidR="00EA5F76" w:rsidRDefault="00EA5F7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09B3">
          <w:rPr>
            <w:noProof/>
          </w:rPr>
          <w:t>1</w:t>
        </w:r>
        <w:r>
          <w:fldChar w:fldCharType="end"/>
        </w:r>
      </w:p>
    </w:sdtContent>
  </w:sdt>
  <w:p w:rsidR="00EA5F76" w:rsidRDefault="00EA5F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BAB" w:rsidRDefault="00B51BAB" w:rsidP="00EA5F76">
      <w:pPr>
        <w:spacing w:after="0" w:line="240" w:lineRule="auto"/>
      </w:pPr>
      <w:r>
        <w:separator/>
      </w:r>
    </w:p>
  </w:footnote>
  <w:footnote w:type="continuationSeparator" w:id="0">
    <w:p w:rsidR="00B51BAB" w:rsidRDefault="00B51BAB" w:rsidP="00EA5F76">
      <w:pPr>
        <w:spacing w:after="0" w:line="240" w:lineRule="auto"/>
      </w:pPr>
      <w:r>
        <w:continuationSeparator/>
      </w:r>
    </w:p>
  </w:footnote>
  <w:footnote w:id="1">
    <w:p w:rsidR="00EA5F76" w:rsidRPr="000A1DB9" w:rsidRDefault="00EA5F76" w:rsidP="000A1D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</w:rPr>
        <w:footnoteRef/>
      </w:r>
      <w:r>
        <w:t xml:space="preserve"> </w:t>
      </w:r>
      <w:r w:rsidRPr="00EA5F76">
        <w:rPr>
          <w:rFonts w:ascii="Times New Roman" w:hAnsi="Times New Roman" w:cs="Times New Roman"/>
          <w:sz w:val="24"/>
          <w:szCs w:val="24"/>
        </w:rPr>
        <w:t>Герман М. Ю. Модернизм: искусство первой половины ХХ века. СПб</w:t>
      </w:r>
      <w:proofErr w:type="gramStart"/>
      <w:r w:rsidRPr="00EA5F76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EA5F76">
        <w:rPr>
          <w:rFonts w:ascii="Times New Roman" w:hAnsi="Times New Roman" w:cs="Times New Roman"/>
          <w:sz w:val="24"/>
          <w:szCs w:val="24"/>
        </w:rPr>
        <w:t xml:space="preserve"> Азбука-классика, 2003. </w:t>
      </w:r>
      <w:r w:rsidR="000A1DB9">
        <w:rPr>
          <w:rFonts w:ascii="Times New Roman" w:hAnsi="Times New Roman" w:cs="Times New Roman"/>
          <w:sz w:val="24"/>
          <w:szCs w:val="24"/>
        </w:rPr>
        <w:t>С. 252</w:t>
      </w:r>
      <w:r w:rsidR="000A1DB9" w:rsidRPr="000A1DB9">
        <w:rPr>
          <w:rFonts w:ascii="Times New Roman" w:hAnsi="Times New Roman" w:cs="Times New Roman"/>
          <w:sz w:val="24"/>
          <w:szCs w:val="24"/>
        </w:rPr>
        <w:t>—</w:t>
      </w:r>
      <w:r w:rsidR="000A1DB9">
        <w:rPr>
          <w:rFonts w:ascii="Times New Roman" w:hAnsi="Times New Roman" w:cs="Times New Roman"/>
          <w:sz w:val="24"/>
          <w:szCs w:val="24"/>
        </w:rPr>
        <w:t xml:space="preserve">253.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95FAA"/>
    <w:multiLevelType w:val="hybridMultilevel"/>
    <w:tmpl w:val="A1E42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58"/>
    <w:rsid w:val="000A1DB9"/>
    <w:rsid w:val="00320B62"/>
    <w:rsid w:val="006D516F"/>
    <w:rsid w:val="006F09B3"/>
    <w:rsid w:val="00856858"/>
    <w:rsid w:val="00B51BAB"/>
    <w:rsid w:val="00B73891"/>
    <w:rsid w:val="00EA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2ABBD"/>
  <w15:chartTrackingRefBased/>
  <w15:docId w15:val="{57E9542A-FA88-48BF-A762-D4069B1A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5F76"/>
  </w:style>
  <w:style w:type="paragraph" w:styleId="a5">
    <w:name w:val="footer"/>
    <w:basedOn w:val="a"/>
    <w:link w:val="a6"/>
    <w:uiPriority w:val="99"/>
    <w:unhideWhenUsed/>
    <w:rsid w:val="00EA5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5F76"/>
  </w:style>
  <w:style w:type="paragraph" w:styleId="a7">
    <w:name w:val="footnote text"/>
    <w:basedOn w:val="a"/>
    <w:link w:val="a8"/>
    <w:uiPriority w:val="99"/>
    <w:semiHidden/>
    <w:unhideWhenUsed/>
    <w:rsid w:val="00EA5F76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A5F76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EA5F76"/>
    <w:rPr>
      <w:vertAlign w:val="superscript"/>
    </w:rPr>
  </w:style>
  <w:style w:type="paragraph" w:styleId="aa">
    <w:name w:val="List Paragraph"/>
    <w:basedOn w:val="a"/>
    <w:uiPriority w:val="34"/>
    <w:qFormat/>
    <w:rsid w:val="00EA5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D1D80-98B8-4A01-86B3-0E7B1F44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Тотчиева Тамара Георгиевна</dc:creator>
  <cp:keywords/>
  <dc:description/>
  <cp:lastModifiedBy>Суханова Татьяна Борисовна</cp:lastModifiedBy>
  <cp:revision>5</cp:revision>
  <dcterms:created xsi:type="dcterms:W3CDTF">2026-09-18T11:53:00Z</dcterms:created>
  <dcterms:modified xsi:type="dcterms:W3CDTF">2026-09-18T12:23:00Z</dcterms:modified>
</cp:coreProperties>
</file>