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94" w:type="dxa"/>
        <w:tblInd w:w="9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E514DD" w:rsidRPr="00E514DD" w14:paraId="27D2D2DE" w14:textId="77777777" w:rsidTr="00B507E1">
        <w:trPr>
          <w:trHeight w:val="20"/>
        </w:trPr>
        <w:tc>
          <w:tcPr>
            <w:tcW w:w="9394" w:type="dxa"/>
            <w:shd w:val="clear" w:color="auto" w:fill="auto"/>
            <w:vAlign w:val="bottom"/>
          </w:tcPr>
          <w:p w14:paraId="1CC939CF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8"/>
                <w:szCs w:val="28"/>
                <w14:ligatures w14:val="none"/>
              </w:rPr>
              <w:t>Приложение 2</w:t>
            </w:r>
          </w:p>
          <w:p w14:paraId="6EBB705F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СПИСОК</w:t>
            </w:r>
          </w:p>
        </w:tc>
      </w:tr>
      <w:tr w:rsidR="00E514DD" w:rsidRPr="00E514DD" w14:paraId="7FC490FF" w14:textId="77777777" w:rsidTr="00B507E1">
        <w:trPr>
          <w:trHeight w:val="20"/>
        </w:trPr>
        <w:tc>
          <w:tcPr>
            <w:tcW w:w="9394" w:type="dxa"/>
            <w:shd w:val="clear" w:color="auto" w:fill="auto"/>
            <w:vAlign w:val="bottom"/>
          </w:tcPr>
          <w:p w14:paraId="5DF046EB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опубликованных и приравненных к ним</w:t>
            </w:r>
          </w:p>
          <w:p w14:paraId="65DD8F05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14:ligatures w14:val="none"/>
              </w:rPr>
              <w:t>научных и учебно-методических работ</w:t>
            </w:r>
          </w:p>
        </w:tc>
      </w:tr>
    </w:tbl>
    <w:p w14:paraId="32FB9334" w14:textId="77777777" w:rsidR="00E514DD" w:rsidRPr="00E514DD" w:rsidRDefault="00E514DD" w:rsidP="00E514D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514DD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ФИО</w:t>
      </w:r>
      <w:r w:rsidRPr="00E514D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____________________________</w:t>
      </w:r>
    </w:p>
    <w:p w14:paraId="784B026F" w14:textId="77777777" w:rsidR="00E514DD" w:rsidRPr="00E514DD" w:rsidRDefault="00E514DD" w:rsidP="00E514D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val="en-US"/>
          <w14:ligatures w14:val="none"/>
        </w:rPr>
      </w:pPr>
    </w:p>
    <w:tbl>
      <w:tblPr>
        <w:tblW w:w="10371" w:type="dxa"/>
        <w:tblInd w:w="-572" w:type="dxa"/>
        <w:tblLayout w:type="fixed"/>
        <w:tblLook w:val="0100" w:firstRow="0" w:lastRow="0" w:firstColumn="0" w:lastColumn="1" w:noHBand="0" w:noVBand="0"/>
      </w:tblPr>
      <w:tblGrid>
        <w:gridCol w:w="680"/>
        <w:gridCol w:w="2835"/>
        <w:gridCol w:w="142"/>
        <w:gridCol w:w="1135"/>
        <w:gridCol w:w="3260"/>
        <w:gridCol w:w="851"/>
        <w:gridCol w:w="1468"/>
      </w:tblGrid>
      <w:tr w:rsidR="00E514DD" w:rsidRPr="00E514DD" w14:paraId="58F00FC1" w14:textId="77777777" w:rsidTr="00B507E1">
        <w:trPr>
          <w:trHeight w:val="1166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966A4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right="-18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  <w:t>№</w:t>
            </w:r>
          </w:p>
          <w:p w14:paraId="2DD38768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right="-180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E74ED" w14:textId="77777777" w:rsidR="00E514DD" w:rsidRPr="00E514DD" w:rsidRDefault="00E514DD" w:rsidP="00E514DD">
            <w:pPr>
              <w:keepNext/>
              <w:keepLines/>
              <w:widowControl w:val="0"/>
              <w:spacing w:before="160" w:after="80"/>
              <w:outlineLvl w:val="2"/>
              <w:rPr>
                <w:rFonts w:ascii="Times New Roman" w:eastAsiaTheme="majorEastAsia" w:hAnsi="Times New Roman" w:cs="Times New Roman"/>
                <w:bCs/>
              </w:rPr>
            </w:pPr>
            <w:r w:rsidRPr="00E514DD">
              <w:rPr>
                <w:rFonts w:ascii="Times New Roman" w:eastAsiaTheme="majorEastAsia" w:hAnsi="Times New Roman" w:cs="Times New Roman"/>
                <w:bCs/>
              </w:rPr>
              <w:t>Наименование работы, ее вид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88144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</w:pPr>
            <w:proofErr w:type="spellStart"/>
            <w:r w:rsidRPr="00E514DD"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  <w:t>Форма</w:t>
            </w:r>
            <w:proofErr w:type="spellEnd"/>
          </w:p>
          <w:p w14:paraId="2EE3C706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</w:pPr>
            <w:proofErr w:type="spellStart"/>
            <w:r w:rsidRPr="00E514DD"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  <w:t>работы</w:t>
            </w:r>
            <w:proofErr w:type="spellEnd"/>
          </w:p>
          <w:p w14:paraId="7357094B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C7376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</w:pPr>
            <w:proofErr w:type="spellStart"/>
            <w:r w:rsidRPr="00E514DD"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  <w:t>Выходные</w:t>
            </w:r>
            <w:proofErr w:type="spellEnd"/>
          </w:p>
          <w:p w14:paraId="11B66164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</w:pPr>
            <w:proofErr w:type="spellStart"/>
            <w:r w:rsidRPr="00E514DD"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  <w:t>данные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305FB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</w:pPr>
            <w:proofErr w:type="spellStart"/>
            <w:r w:rsidRPr="00E514DD"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  <w:t>Объем</w:t>
            </w:r>
            <w:proofErr w:type="spellEnd"/>
          </w:p>
          <w:p w14:paraId="00C9410F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  <w:t xml:space="preserve">в </w:t>
            </w:r>
            <w:proofErr w:type="spellStart"/>
            <w:r w:rsidRPr="00E514DD"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  <w:t>печ</w:t>
            </w:r>
            <w:proofErr w:type="spellEnd"/>
            <w:r w:rsidRPr="00E514DD">
              <w:rPr>
                <w:rFonts w:ascii="Times New Roman" w:eastAsia="Times New Roman" w:hAnsi="Times New Roman" w:cs="Times New Roman"/>
                <w:bCs/>
                <w:kern w:val="0"/>
                <w:lang w:val="en-US"/>
                <w14:ligatures w14:val="none"/>
              </w:rPr>
              <w:t>. л.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18BE1" w14:textId="77777777" w:rsidR="00E514DD" w:rsidRPr="00E514DD" w:rsidRDefault="00E514DD" w:rsidP="00E514DD">
            <w:pPr>
              <w:keepNext/>
              <w:keepLines/>
              <w:widowControl w:val="0"/>
              <w:spacing w:before="160" w:after="80"/>
              <w:jc w:val="center"/>
              <w:outlineLvl w:val="1"/>
              <w:rPr>
                <w:rFonts w:ascii="Times New Roman" w:eastAsiaTheme="majorEastAsia" w:hAnsi="Times New Roman" w:cs="Times New Roman"/>
                <w:bCs/>
              </w:rPr>
            </w:pPr>
            <w:r w:rsidRPr="00E514DD">
              <w:rPr>
                <w:rFonts w:ascii="Times New Roman" w:eastAsiaTheme="majorEastAsia" w:hAnsi="Times New Roman" w:cs="Times New Roman"/>
                <w:bCs/>
              </w:rPr>
              <w:t>Соавторы</w:t>
            </w:r>
          </w:p>
        </w:tc>
      </w:tr>
      <w:tr w:rsidR="00E514DD" w:rsidRPr="00E514DD" w14:paraId="0358A953" w14:textId="77777777" w:rsidTr="00B507E1">
        <w:trPr>
          <w:trHeight w:val="363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93C54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C147E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B0587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011A4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19553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A5556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</w:tr>
      <w:tr w:rsidR="00E514DD" w:rsidRPr="00E514DD" w14:paraId="2AA8E210" w14:textId="77777777" w:rsidTr="00B507E1">
        <w:trPr>
          <w:trHeight w:val="363"/>
        </w:trPr>
        <w:tc>
          <w:tcPr>
            <w:tcW w:w="10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489E6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</w:pPr>
          </w:p>
          <w:p w14:paraId="5B0B37F6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  <w:t xml:space="preserve">а) </w:t>
            </w:r>
            <w:proofErr w:type="spellStart"/>
            <w:r w:rsidRPr="00E514D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  <w:t>научные</w:t>
            </w:r>
            <w:proofErr w:type="spellEnd"/>
            <w:r w:rsidRPr="00E514D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E514D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  <w:t>работы</w:t>
            </w:r>
            <w:proofErr w:type="spellEnd"/>
          </w:p>
          <w:p w14:paraId="586EB880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</w:tr>
      <w:tr w:rsidR="00E514DD" w:rsidRPr="00E514DD" w14:paraId="7DC49FCD" w14:textId="77777777" w:rsidTr="00B507E1">
        <w:trPr>
          <w:cantSplit/>
          <w:trHeight w:val="113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5584E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left="-137" w:right="-308"/>
              <w:jc w:val="center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1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96FAA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left="41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 xml:space="preserve">Проблемы музыкального театра </w:t>
            </w:r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XIX</w:t>
            </w:r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 xml:space="preserve"> века. </w:t>
            </w:r>
            <w:r w:rsidRPr="00E514D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Статья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DC9F6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5D49D049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E514D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Печ</w:t>
            </w:r>
            <w:proofErr w:type="spellEnd"/>
            <w:r w:rsidRPr="00E514D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86C43" w14:textId="77777777" w:rsidR="00E514DD" w:rsidRPr="00E514DD" w:rsidRDefault="00E514DD" w:rsidP="00E514DD">
            <w:pPr>
              <w:widowControl w:val="0"/>
              <w:tabs>
                <w:tab w:val="left" w:pos="1372"/>
              </w:tabs>
              <w:autoSpaceDE w:val="0"/>
              <w:autoSpaceDN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 xml:space="preserve">Музыкальная наука в </w:t>
            </w:r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:lang w:val="en-US"/>
                <w14:ligatures w14:val="none"/>
              </w:rPr>
              <w:t>XXI</w:t>
            </w:r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 xml:space="preserve"> веке: актуальные направления </w:t>
            </w:r>
            <w:proofErr w:type="gramStart"/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>развития :</w:t>
            </w:r>
            <w:proofErr w:type="gramEnd"/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 xml:space="preserve"> материалы </w:t>
            </w:r>
            <w:proofErr w:type="spellStart"/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>Междунар</w:t>
            </w:r>
            <w:proofErr w:type="spellEnd"/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 xml:space="preserve">. науч.-практ. </w:t>
            </w:r>
            <w:proofErr w:type="spellStart"/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>конф</w:t>
            </w:r>
            <w:proofErr w:type="spellEnd"/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 xml:space="preserve">., 21 сентября 2025 г. / </w:t>
            </w:r>
            <w:proofErr w:type="spellStart"/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>редкол</w:t>
            </w:r>
            <w:proofErr w:type="spellEnd"/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 xml:space="preserve">.: И.И. Иванов [и др.]. – </w:t>
            </w:r>
            <w:proofErr w:type="gramStart"/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>Москва :</w:t>
            </w:r>
            <w:proofErr w:type="gramEnd"/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 xml:space="preserve"> Композитор, 2025. – С. 121</w:t>
            </w:r>
            <w:r w:rsidRPr="00E514DD">
              <w:rPr>
                <w:rFonts w:ascii="Times New Roman" w:eastAsia="Symbol" w:hAnsi="Times New Roman" w:cs="Times New Roman"/>
                <w:spacing w:val="-2"/>
                <w:kern w:val="0"/>
                <w:lang w:val="en-US"/>
                <w14:ligatures w14:val="none"/>
              </w:rPr>
              <w:sym w:font="Symbol" w:char="F02D"/>
            </w:r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>126.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E4E2F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0,5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A470D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Нет</w:t>
            </w:r>
          </w:p>
        </w:tc>
      </w:tr>
      <w:tr w:rsidR="00E514DD" w:rsidRPr="00E514DD" w14:paraId="6A96B723" w14:textId="77777777" w:rsidTr="00B507E1">
        <w:trPr>
          <w:cantSplit/>
          <w:trHeight w:val="1134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372C1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left="-137" w:right="-308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2*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65CE8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left="41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spacing w:val="-2"/>
                <w:kern w:val="0"/>
                <w14:ligatures w14:val="none"/>
              </w:rPr>
              <w:t>Средства музыкального языка в творчестве русских композиторов 1930-х годов. С</w:t>
            </w:r>
            <w:r w:rsidRPr="00E514D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татья</w:t>
            </w:r>
          </w:p>
          <w:p w14:paraId="77E727CA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left="41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E65CB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49C40EDD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14:ligatures w14:val="none"/>
              </w:rPr>
            </w:pPr>
            <w:proofErr w:type="spellStart"/>
            <w:r w:rsidRPr="00E514D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Печ</w:t>
            </w:r>
            <w:proofErr w:type="spellEnd"/>
            <w:r w:rsidRPr="00E514D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B0057" w14:textId="77777777" w:rsidR="00E514DD" w:rsidRPr="00E514DD" w:rsidRDefault="00E514DD" w:rsidP="00E514DD">
            <w:pPr>
              <w:widowControl w:val="0"/>
              <w:tabs>
                <w:tab w:val="left" w:pos="1372"/>
              </w:tabs>
              <w:ind w:left="34"/>
              <w:contextualSpacing/>
              <w:jc w:val="center"/>
              <w:rPr>
                <w:rFonts w:ascii="Times New Roman" w:hAnsi="Times New Roman" w:cs="Times New Roman"/>
                <w:spacing w:val="-2"/>
              </w:rPr>
            </w:pPr>
            <w:bookmarkStart w:id="0" w:name="_Ref62553252"/>
            <w:r w:rsidRPr="00E514DD">
              <w:rPr>
                <w:rFonts w:ascii="Times New Roman" w:hAnsi="Times New Roman" w:cs="Times New Roman"/>
                <w:spacing w:val="-2"/>
              </w:rPr>
              <w:t>Музыкальная академия. – 2024. – № 4. – С. 76-84.</w:t>
            </w:r>
            <w:bookmarkEnd w:id="0"/>
          </w:p>
          <w:p w14:paraId="66C8CB17" w14:textId="77777777" w:rsidR="00E514DD" w:rsidRPr="00E514DD" w:rsidRDefault="00E514DD" w:rsidP="00E514DD">
            <w:pPr>
              <w:widowControl w:val="0"/>
              <w:tabs>
                <w:tab w:val="left" w:pos="1372"/>
              </w:tabs>
              <w:ind w:left="34"/>
              <w:contextualSpacing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4281E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left="-108" w:right="-59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0,75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3E861" w14:textId="77777777" w:rsidR="00E514DD" w:rsidRPr="00E514DD" w:rsidRDefault="00E514DD" w:rsidP="00E514DD">
            <w:pPr>
              <w:widowControl w:val="0"/>
              <w:autoSpaceDE w:val="0"/>
              <w:autoSpaceDN w:val="0"/>
              <w:spacing w:after="0" w:line="240" w:lineRule="auto"/>
              <w:ind w:right="-86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514D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Нет</w:t>
            </w:r>
          </w:p>
        </w:tc>
      </w:tr>
    </w:tbl>
    <w:p w14:paraId="32FCBB1E" w14:textId="77777777" w:rsidR="00E514DD" w:rsidRPr="00E514DD" w:rsidRDefault="00E514DD" w:rsidP="00E514D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A33BFA" w14:textId="77777777" w:rsidR="00E514DD" w:rsidRPr="00E514DD" w:rsidRDefault="00E514DD" w:rsidP="00E514D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2540A3A3" w14:textId="77777777" w:rsidR="00E514DD" w:rsidRPr="00E514DD" w:rsidRDefault="00E514DD" w:rsidP="00E514DD">
      <w:pPr>
        <w:widowControl w:val="0"/>
        <w:autoSpaceDE w:val="0"/>
        <w:autoSpaceDN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E514D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*Работы, опубликованные в рецензируемых изданиях, определенных Перечнем ВАК Минобрнауки РФ. </w:t>
      </w:r>
    </w:p>
    <w:p w14:paraId="3BD2786F" w14:textId="77777777" w:rsidR="00E514DD" w:rsidRPr="00E514DD" w:rsidRDefault="00E514DD" w:rsidP="00E514D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14631A76" w14:textId="77777777" w:rsidR="00E514DD" w:rsidRPr="00E514DD" w:rsidRDefault="00E514DD" w:rsidP="00E514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14DD">
        <w:rPr>
          <w:rFonts w:ascii="Times New Roman" w:eastAsia="Times New Roman" w:hAnsi="Times New Roman" w:cs="Times New Roman"/>
          <w:kern w:val="0"/>
          <w14:ligatures w14:val="none"/>
        </w:rPr>
        <w:t xml:space="preserve">Соискатель ученой степени             </w:t>
      </w:r>
      <w:r w:rsidRPr="00E514DD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E514DD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E514DD">
        <w:rPr>
          <w:rFonts w:ascii="Times New Roman" w:eastAsia="Times New Roman" w:hAnsi="Times New Roman" w:cs="Times New Roman"/>
          <w:kern w:val="0"/>
          <w14:ligatures w14:val="none"/>
        </w:rPr>
        <w:tab/>
        <w:t xml:space="preserve"> </w:t>
      </w:r>
      <w:r w:rsidRPr="00E514DD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E514DD">
        <w:rPr>
          <w:rFonts w:ascii="Times New Roman" w:eastAsia="Times New Roman" w:hAnsi="Times New Roman" w:cs="Times New Roman"/>
          <w:kern w:val="0"/>
          <w14:ligatures w14:val="none"/>
        </w:rPr>
        <w:tab/>
        <w:t>ФИО</w:t>
      </w:r>
    </w:p>
    <w:p w14:paraId="38FAD611" w14:textId="77777777" w:rsidR="00E514DD" w:rsidRPr="00E514DD" w:rsidRDefault="00E514DD" w:rsidP="00E514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9F322AB" w14:textId="77777777" w:rsidR="00E514DD" w:rsidRPr="00E514DD" w:rsidRDefault="00E514DD" w:rsidP="00E514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F85C174" w14:textId="77777777" w:rsidR="00E514DD" w:rsidRPr="00E514DD" w:rsidRDefault="00E514DD" w:rsidP="00E514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14DD">
        <w:rPr>
          <w:rFonts w:ascii="Times New Roman" w:eastAsia="Times New Roman" w:hAnsi="Times New Roman" w:cs="Times New Roman"/>
          <w:kern w:val="0"/>
          <w14:ligatures w14:val="none"/>
        </w:rPr>
        <w:t>«__» ________ 20__ г.</w:t>
      </w:r>
    </w:p>
    <w:p w14:paraId="1E30FC05" w14:textId="77777777" w:rsidR="0061708D" w:rsidRDefault="0061708D"/>
    <w:sectPr w:rsidR="00617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0D3"/>
    <w:rsid w:val="004050D3"/>
    <w:rsid w:val="005006D4"/>
    <w:rsid w:val="0061708D"/>
    <w:rsid w:val="00E514DD"/>
    <w:rsid w:val="00F0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C0C39-1890-4989-99F5-954DE9E11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5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5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0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50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5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5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5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5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50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50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50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50D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50D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50D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50D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50D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50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5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05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5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5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5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50D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50D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50D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50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50D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050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2</cp:revision>
  <dcterms:created xsi:type="dcterms:W3CDTF">2026-04-24T19:29:00Z</dcterms:created>
  <dcterms:modified xsi:type="dcterms:W3CDTF">2026-04-24T19:29:00Z</dcterms:modified>
</cp:coreProperties>
</file>