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8E7E3" w14:textId="348B51F8" w:rsidR="003A78FF" w:rsidRPr="0039601F" w:rsidRDefault="00683AB2" w:rsidP="003960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AB2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вступительному испытанию </w:t>
      </w:r>
      <w:r>
        <w:rPr>
          <w:rFonts w:ascii="Times New Roman" w:hAnsi="Times New Roman" w:cs="Times New Roman"/>
          <w:b/>
          <w:sz w:val="28"/>
          <w:szCs w:val="28"/>
        </w:rPr>
        <w:t>по специальной</w:t>
      </w:r>
      <w:r w:rsidR="003A78FF" w:rsidRPr="00683AB2">
        <w:rPr>
          <w:rFonts w:ascii="Times New Roman" w:hAnsi="Times New Roman" w:cs="Times New Roman"/>
          <w:b/>
          <w:sz w:val="28"/>
          <w:szCs w:val="28"/>
        </w:rPr>
        <w:t xml:space="preserve"> дисциплин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39601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9601F" w:rsidRPr="0039601F">
        <w:rPr>
          <w:rFonts w:ascii="Times New Roman" w:hAnsi="Times New Roman" w:cs="Times New Roman"/>
          <w:b/>
          <w:sz w:val="28"/>
          <w:szCs w:val="28"/>
        </w:rPr>
        <w:t>соответствующей</w:t>
      </w:r>
      <w:r w:rsidR="003A78FF" w:rsidRPr="0039601F">
        <w:rPr>
          <w:rFonts w:ascii="Times New Roman" w:hAnsi="Times New Roman" w:cs="Times New Roman"/>
          <w:b/>
          <w:sz w:val="28"/>
          <w:szCs w:val="28"/>
        </w:rPr>
        <w:t xml:space="preserve"> научной специальности 5.10.3 Виды ис</w:t>
      </w:r>
      <w:r w:rsidR="0039601F">
        <w:rPr>
          <w:rFonts w:ascii="Times New Roman" w:hAnsi="Times New Roman" w:cs="Times New Roman"/>
          <w:b/>
          <w:sz w:val="28"/>
          <w:szCs w:val="28"/>
        </w:rPr>
        <w:t>кусства (музыкальное искусство)</w:t>
      </w:r>
    </w:p>
    <w:p w14:paraId="0789CD7D" w14:textId="01415680" w:rsidR="003A78FF" w:rsidRDefault="003A78FF" w:rsidP="003A78F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Испытание включает:</w:t>
      </w:r>
    </w:p>
    <w:p w14:paraId="4C9CDF32" w14:textId="77777777" w:rsidR="003A78FF" w:rsidRDefault="003A78FF" w:rsidP="003A78F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0A87">
        <w:rPr>
          <w:rFonts w:ascii="Times New Roman" w:hAnsi="Times New Roman" w:cs="Times New Roman"/>
          <w:sz w:val="28"/>
          <w:szCs w:val="28"/>
        </w:rPr>
        <w:t>собеседование по вступительному реферату (проекту диссертации)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92B5024" w14:textId="1236C7A1" w:rsidR="003A78FF" w:rsidRDefault="003A78FF" w:rsidP="003A78F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0A87">
        <w:rPr>
          <w:rFonts w:ascii="Times New Roman" w:hAnsi="Times New Roman" w:cs="Times New Roman"/>
          <w:sz w:val="28"/>
          <w:szCs w:val="28"/>
        </w:rPr>
        <w:t>коллоквиум: ответы на вопросы по разделам</w:t>
      </w:r>
      <w:r>
        <w:rPr>
          <w:rFonts w:ascii="Times New Roman" w:hAnsi="Times New Roman" w:cs="Times New Roman"/>
          <w:sz w:val="28"/>
          <w:szCs w:val="28"/>
        </w:rPr>
        <w:t xml:space="preserve"> музыкознания, связанных с тематикой вступительного реферата,</w:t>
      </w:r>
      <w:r w:rsidRPr="002D0A87">
        <w:rPr>
          <w:rFonts w:ascii="Times New Roman" w:hAnsi="Times New Roman" w:cs="Times New Roman"/>
          <w:sz w:val="28"/>
          <w:szCs w:val="28"/>
        </w:rPr>
        <w:t xml:space="preserve"> в объеме программы </w:t>
      </w:r>
      <w:proofErr w:type="spellStart"/>
      <w:r w:rsidRPr="002D0A87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Pr="002D0A87">
        <w:rPr>
          <w:rFonts w:ascii="Times New Roman" w:hAnsi="Times New Roman" w:cs="Times New Roman"/>
          <w:sz w:val="28"/>
          <w:szCs w:val="28"/>
        </w:rPr>
        <w:t xml:space="preserve"> или магистратуры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0A87">
        <w:rPr>
          <w:rFonts w:ascii="Times New Roman" w:hAnsi="Times New Roman" w:cs="Times New Roman"/>
          <w:sz w:val="28"/>
          <w:szCs w:val="28"/>
        </w:rPr>
        <w:t>в области музыкального искусства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9528C7" w14:textId="77777777" w:rsidR="00870473" w:rsidRPr="002D0A87" w:rsidRDefault="00870473" w:rsidP="003A78F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8F6756" w14:textId="1894A7C7" w:rsidR="005A0557" w:rsidRPr="003A78FF" w:rsidRDefault="005A0557" w:rsidP="005A0557">
      <w:pPr>
        <w:pStyle w:val="Default"/>
        <w:jc w:val="center"/>
        <w:rPr>
          <w:i/>
          <w:sz w:val="28"/>
          <w:szCs w:val="28"/>
        </w:rPr>
      </w:pPr>
      <w:r w:rsidRPr="003A78FF">
        <w:rPr>
          <w:bCs/>
          <w:i/>
          <w:sz w:val="28"/>
          <w:szCs w:val="28"/>
        </w:rPr>
        <w:t>Требования к реферату</w:t>
      </w:r>
    </w:p>
    <w:p w14:paraId="65C504D4" w14:textId="77777777" w:rsidR="009614DC" w:rsidRDefault="009614DC" w:rsidP="009614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5A0557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5A0557" w:rsidRPr="005A0557">
        <w:rPr>
          <w:rFonts w:ascii="Times New Roman" w:hAnsi="Times New Roman" w:cs="Times New Roman"/>
          <w:sz w:val="28"/>
          <w:szCs w:val="28"/>
        </w:rPr>
        <w:t>ступительн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5A0557" w:rsidRPr="005A0557">
        <w:rPr>
          <w:rFonts w:ascii="Times New Roman" w:hAnsi="Times New Roman" w:cs="Times New Roman"/>
          <w:sz w:val="28"/>
          <w:szCs w:val="28"/>
        </w:rPr>
        <w:t xml:space="preserve"> реферат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A0557" w:rsidRPr="005A05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выявить у абитуриента </w:t>
      </w:r>
      <w:r w:rsidR="005A0557" w:rsidRPr="005A0557">
        <w:rPr>
          <w:rFonts w:ascii="Times New Roman" w:hAnsi="Times New Roman" w:cs="Times New Roman"/>
          <w:sz w:val="28"/>
          <w:szCs w:val="28"/>
        </w:rPr>
        <w:t xml:space="preserve">теоретические и практические знания по </w:t>
      </w:r>
      <w:r>
        <w:rPr>
          <w:rFonts w:ascii="Times New Roman" w:hAnsi="Times New Roman" w:cs="Times New Roman"/>
          <w:sz w:val="28"/>
          <w:szCs w:val="28"/>
        </w:rPr>
        <w:t>направлению</w:t>
      </w:r>
      <w:r w:rsidR="005A0557" w:rsidRPr="005A0557">
        <w:rPr>
          <w:rFonts w:ascii="Times New Roman" w:hAnsi="Times New Roman" w:cs="Times New Roman"/>
          <w:sz w:val="28"/>
          <w:szCs w:val="28"/>
        </w:rPr>
        <w:t xml:space="preserve"> научной деятельности. Реферат </w:t>
      </w:r>
      <w:r>
        <w:rPr>
          <w:rFonts w:ascii="Times New Roman" w:hAnsi="Times New Roman" w:cs="Times New Roman"/>
          <w:sz w:val="28"/>
          <w:szCs w:val="28"/>
        </w:rPr>
        <w:t xml:space="preserve">должен демонстрировать результаты </w:t>
      </w:r>
      <w:r w:rsidR="005A0557" w:rsidRPr="005A0557">
        <w:rPr>
          <w:rFonts w:ascii="Times New Roman" w:hAnsi="Times New Roman" w:cs="Times New Roman"/>
          <w:sz w:val="28"/>
          <w:szCs w:val="28"/>
        </w:rPr>
        <w:t xml:space="preserve">предварительной подготовки будущей диссертации. </w:t>
      </w:r>
    </w:p>
    <w:p w14:paraId="3DC3B9DA" w14:textId="77777777" w:rsidR="00941069" w:rsidRDefault="009614DC" w:rsidP="009410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9614DC">
        <w:rPr>
          <w:rFonts w:ascii="Times New Roman" w:hAnsi="Times New Roman" w:cs="Times New Roman"/>
          <w:sz w:val="28"/>
          <w:szCs w:val="28"/>
        </w:rPr>
        <w:t xml:space="preserve">еферат </w:t>
      </w:r>
      <w:r>
        <w:rPr>
          <w:rFonts w:ascii="Times New Roman" w:hAnsi="Times New Roman" w:cs="Times New Roman"/>
          <w:sz w:val="28"/>
          <w:szCs w:val="28"/>
        </w:rPr>
        <w:t>должен включать</w:t>
      </w:r>
      <w:r w:rsidRPr="009614DC">
        <w:rPr>
          <w:rFonts w:ascii="Times New Roman" w:hAnsi="Times New Roman" w:cs="Times New Roman"/>
          <w:sz w:val="28"/>
          <w:szCs w:val="28"/>
        </w:rPr>
        <w:t xml:space="preserve"> план диссертационного исследования, из которого экзаменаторам должна быть ясна структура будущей работы, список литературы, </w:t>
      </w:r>
      <w:r w:rsidR="00941069">
        <w:rPr>
          <w:rFonts w:ascii="Times New Roman" w:hAnsi="Times New Roman" w:cs="Times New Roman"/>
          <w:sz w:val="28"/>
          <w:szCs w:val="28"/>
        </w:rPr>
        <w:t>других</w:t>
      </w:r>
      <w:r w:rsidRPr="009614DC">
        <w:rPr>
          <w:rFonts w:ascii="Times New Roman" w:hAnsi="Times New Roman" w:cs="Times New Roman"/>
          <w:sz w:val="28"/>
          <w:szCs w:val="28"/>
        </w:rPr>
        <w:t xml:space="preserve"> </w:t>
      </w:r>
      <w:r w:rsidR="00941069" w:rsidRPr="009614DC">
        <w:rPr>
          <w:rFonts w:ascii="Times New Roman" w:hAnsi="Times New Roman" w:cs="Times New Roman"/>
          <w:sz w:val="28"/>
          <w:szCs w:val="28"/>
        </w:rPr>
        <w:t xml:space="preserve">используемых </w:t>
      </w:r>
      <w:r w:rsidRPr="009614DC">
        <w:rPr>
          <w:rFonts w:ascii="Times New Roman" w:hAnsi="Times New Roman" w:cs="Times New Roman"/>
          <w:sz w:val="28"/>
          <w:szCs w:val="28"/>
        </w:rPr>
        <w:t xml:space="preserve">источников </w:t>
      </w:r>
      <w:r w:rsidR="00941069">
        <w:rPr>
          <w:rFonts w:ascii="Times New Roman" w:hAnsi="Times New Roman" w:cs="Times New Roman"/>
          <w:sz w:val="28"/>
          <w:szCs w:val="28"/>
        </w:rPr>
        <w:t>(</w:t>
      </w:r>
      <w:r w:rsidRPr="009614DC">
        <w:rPr>
          <w:rFonts w:ascii="Times New Roman" w:hAnsi="Times New Roman" w:cs="Times New Roman"/>
          <w:sz w:val="28"/>
          <w:szCs w:val="28"/>
        </w:rPr>
        <w:t xml:space="preserve">электронные ресурсы, аудио-, </w:t>
      </w:r>
      <w:proofErr w:type="spellStart"/>
      <w:r w:rsidRPr="009614DC">
        <w:rPr>
          <w:rFonts w:ascii="Times New Roman" w:hAnsi="Times New Roman" w:cs="Times New Roman"/>
          <w:sz w:val="28"/>
          <w:szCs w:val="28"/>
        </w:rPr>
        <w:t>видeoмaтepиaлы</w:t>
      </w:r>
      <w:proofErr w:type="spellEnd"/>
      <w:r w:rsidR="00941069">
        <w:rPr>
          <w:rFonts w:ascii="Times New Roman" w:hAnsi="Times New Roman" w:cs="Times New Roman"/>
          <w:sz w:val="28"/>
          <w:szCs w:val="28"/>
        </w:rPr>
        <w:t>)</w:t>
      </w:r>
      <w:r w:rsidRPr="009614D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E0AD2C" w14:textId="53960828" w:rsidR="009614DC" w:rsidRDefault="005A0557" w:rsidP="009410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7">
        <w:rPr>
          <w:rFonts w:ascii="Times New Roman" w:hAnsi="Times New Roman" w:cs="Times New Roman"/>
          <w:sz w:val="28"/>
          <w:szCs w:val="28"/>
        </w:rPr>
        <w:t xml:space="preserve">Автор реферата должен обнаружить понимание </w:t>
      </w:r>
      <w:r w:rsidR="009614DC">
        <w:rPr>
          <w:rFonts w:ascii="Times New Roman" w:hAnsi="Times New Roman" w:cs="Times New Roman"/>
          <w:sz w:val="28"/>
          <w:szCs w:val="28"/>
        </w:rPr>
        <w:t xml:space="preserve">научной </w:t>
      </w:r>
      <w:r w:rsidRPr="005A0557">
        <w:rPr>
          <w:rFonts w:ascii="Times New Roman" w:hAnsi="Times New Roman" w:cs="Times New Roman"/>
          <w:sz w:val="28"/>
          <w:szCs w:val="28"/>
        </w:rPr>
        <w:t xml:space="preserve">проблемы, умение подбирать, систематизировать и анализировать фактический материал, делать обоснованные выводы. </w:t>
      </w:r>
      <w:r w:rsidR="009614DC">
        <w:rPr>
          <w:rFonts w:ascii="Times New Roman" w:hAnsi="Times New Roman" w:cs="Times New Roman"/>
          <w:sz w:val="28"/>
          <w:szCs w:val="28"/>
        </w:rPr>
        <w:t>М</w:t>
      </w:r>
      <w:r w:rsidR="009614DC" w:rsidRPr="005A0557">
        <w:rPr>
          <w:rFonts w:ascii="Times New Roman" w:hAnsi="Times New Roman" w:cs="Times New Roman"/>
          <w:sz w:val="28"/>
          <w:szCs w:val="28"/>
        </w:rPr>
        <w:t>атериал</w:t>
      </w:r>
      <w:r w:rsidR="009614DC">
        <w:rPr>
          <w:rFonts w:ascii="Times New Roman" w:hAnsi="Times New Roman" w:cs="Times New Roman"/>
          <w:sz w:val="28"/>
          <w:szCs w:val="28"/>
        </w:rPr>
        <w:t xml:space="preserve"> реферата</w:t>
      </w:r>
      <w:r w:rsidR="009614DC" w:rsidRPr="005A0557">
        <w:rPr>
          <w:rFonts w:ascii="Times New Roman" w:hAnsi="Times New Roman" w:cs="Times New Roman"/>
          <w:sz w:val="28"/>
          <w:szCs w:val="28"/>
        </w:rPr>
        <w:t xml:space="preserve"> не </w:t>
      </w:r>
      <w:r w:rsidR="009614DC">
        <w:rPr>
          <w:rFonts w:ascii="Times New Roman" w:hAnsi="Times New Roman" w:cs="Times New Roman"/>
          <w:sz w:val="28"/>
          <w:szCs w:val="28"/>
        </w:rPr>
        <w:t>может</w:t>
      </w:r>
      <w:r w:rsidR="009614DC" w:rsidRPr="005A0557">
        <w:rPr>
          <w:rFonts w:ascii="Times New Roman" w:hAnsi="Times New Roman" w:cs="Times New Roman"/>
          <w:sz w:val="28"/>
          <w:szCs w:val="28"/>
        </w:rPr>
        <w:t xml:space="preserve"> ограничиваться описательным подходом </w:t>
      </w:r>
      <w:r w:rsidR="009614DC">
        <w:rPr>
          <w:rFonts w:ascii="Times New Roman" w:hAnsi="Times New Roman" w:cs="Times New Roman"/>
          <w:sz w:val="28"/>
          <w:szCs w:val="28"/>
        </w:rPr>
        <w:t>в</w:t>
      </w:r>
      <w:r w:rsidR="009614DC" w:rsidRPr="005A0557">
        <w:rPr>
          <w:rFonts w:ascii="Times New Roman" w:hAnsi="Times New Roman" w:cs="Times New Roman"/>
          <w:sz w:val="28"/>
          <w:szCs w:val="28"/>
        </w:rPr>
        <w:t xml:space="preserve"> раскрыти</w:t>
      </w:r>
      <w:r w:rsidR="009614DC">
        <w:rPr>
          <w:rFonts w:ascii="Times New Roman" w:hAnsi="Times New Roman" w:cs="Times New Roman"/>
          <w:sz w:val="28"/>
          <w:szCs w:val="28"/>
        </w:rPr>
        <w:t>и</w:t>
      </w:r>
      <w:r w:rsidR="009614DC" w:rsidRPr="005A0557">
        <w:rPr>
          <w:rFonts w:ascii="Times New Roman" w:hAnsi="Times New Roman" w:cs="Times New Roman"/>
          <w:sz w:val="28"/>
          <w:szCs w:val="28"/>
        </w:rPr>
        <w:t xml:space="preserve"> темы, долж</w:t>
      </w:r>
      <w:r w:rsidR="009614DC">
        <w:rPr>
          <w:rFonts w:ascii="Times New Roman" w:hAnsi="Times New Roman" w:cs="Times New Roman"/>
          <w:sz w:val="28"/>
          <w:szCs w:val="28"/>
        </w:rPr>
        <w:t>ен</w:t>
      </w:r>
      <w:r w:rsidR="009614DC" w:rsidRPr="005A0557">
        <w:rPr>
          <w:rFonts w:ascii="Times New Roman" w:hAnsi="Times New Roman" w:cs="Times New Roman"/>
          <w:sz w:val="28"/>
          <w:szCs w:val="28"/>
        </w:rPr>
        <w:t xml:space="preserve"> отражать авторскую аналитическую оценку состояния исследуемой проблемы и возможные вариант</w:t>
      </w:r>
      <w:r w:rsidR="009614DC">
        <w:rPr>
          <w:rFonts w:ascii="Times New Roman" w:hAnsi="Times New Roman" w:cs="Times New Roman"/>
          <w:sz w:val="28"/>
          <w:szCs w:val="28"/>
        </w:rPr>
        <w:t>ы</w:t>
      </w:r>
      <w:r w:rsidR="009614DC" w:rsidRPr="005A0557">
        <w:rPr>
          <w:rFonts w:ascii="Times New Roman" w:hAnsi="Times New Roman" w:cs="Times New Roman"/>
          <w:sz w:val="28"/>
          <w:szCs w:val="28"/>
        </w:rPr>
        <w:t xml:space="preserve"> ее решения.</w:t>
      </w:r>
    </w:p>
    <w:p w14:paraId="5CA7F3D0" w14:textId="32416428" w:rsidR="00941069" w:rsidRDefault="005A0557" w:rsidP="009410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7">
        <w:rPr>
          <w:rFonts w:ascii="Times New Roman" w:hAnsi="Times New Roman" w:cs="Times New Roman"/>
          <w:sz w:val="28"/>
          <w:szCs w:val="28"/>
        </w:rPr>
        <w:t xml:space="preserve">Тема реферата должна </w:t>
      </w:r>
      <w:r w:rsidR="009614DC">
        <w:rPr>
          <w:rFonts w:ascii="Times New Roman" w:hAnsi="Times New Roman" w:cs="Times New Roman"/>
          <w:sz w:val="28"/>
          <w:szCs w:val="28"/>
        </w:rPr>
        <w:t>быть</w:t>
      </w:r>
      <w:r w:rsidRPr="005A0557">
        <w:rPr>
          <w:rFonts w:ascii="Times New Roman" w:hAnsi="Times New Roman" w:cs="Times New Roman"/>
          <w:sz w:val="28"/>
          <w:szCs w:val="28"/>
        </w:rPr>
        <w:t xml:space="preserve"> актуально</w:t>
      </w:r>
      <w:r w:rsidR="009614DC">
        <w:rPr>
          <w:rFonts w:ascii="Times New Roman" w:hAnsi="Times New Roman" w:cs="Times New Roman"/>
          <w:sz w:val="28"/>
          <w:szCs w:val="28"/>
        </w:rPr>
        <w:t>й, соответствовать</w:t>
      </w:r>
      <w:r w:rsidRPr="005A0557">
        <w:rPr>
          <w:rFonts w:ascii="Times New Roman" w:hAnsi="Times New Roman" w:cs="Times New Roman"/>
          <w:sz w:val="28"/>
          <w:szCs w:val="28"/>
        </w:rPr>
        <w:t xml:space="preserve"> </w:t>
      </w:r>
      <w:r w:rsidR="009614DC">
        <w:rPr>
          <w:rFonts w:ascii="Times New Roman" w:hAnsi="Times New Roman" w:cs="Times New Roman"/>
          <w:sz w:val="28"/>
          <w:szCs w:val="28"/>
        </w:rPr>
        <w:t>п</w:t>
      </w:r>
      <w:r w:rsidRPr="005A0557">
        <w:rPr>
          <w:rFonts w:ascii="Times New Roman" w:hAnsi="Times New Roman" w:cs="Times New Roman"/>
          <w:sz w:val="28"/>
          <w:szCs w:val="28"/>
        </w:rPr>
        <w:t>аспорт</w:t>
      </w:r>
      <w:r w:rsidR="009614DC">
        <w:rPr>
          <w:rFonts w:ascii="Times New Roman" w:hAnsi="Times New Roman" w:cs="Times New Roman"/>
          <w:sz w:val="28"/>
          <w:szCs w:val="28"/>
        </w:rPr>
        <w:t>у</w:t>
      </w:r>
      <w:r w:rsidRPr="005A0557">
        <w:rPr>
          <w:rFonts w:ascii="Times New Roman" w:hAnsi="Times New Roman" w:cs="Times New Roman"/>
          <w:sz w:val="28"/>
          <w:szCs w:val="28"/>
        </w:rPr>
        <w:t xml:space="preserve"> научной специальности </w:t>
      </w:r>
      <w:r w:rsidR="009614DC">
        <w:rPr>
          <w:rFonts w:ascii="Times New Roman" w:hAnsi="Times New Roman" w:cs="Times New Roman"/>
          <w:sz w:val="28"/>
          <w:szCs w:val="28"/>
        </w:rPr>
        <w:t>5</w:t>
      </w:r>
      <w:r w:rsidRPr="005A0557">
        <w:rPr>
          <w:rFonts w:ascii="Times New Roman" w:hAnsi="Times New Roman" w:cs="Times New Roman"/>
          <w:sz w:val="28"/>
          <w:szCs w:val="28"/>
        </w:rPr>
        <w:t>.</w:t>
      </w:r>
      <w:r w:rsidR="009614DC">
        <w:rPr>
          <w:rFonts w:ascii="Times New Roman" w:hAnsi="Times New Roman" w:cs="Times New Roman"/>
          <w:sz w:val="28"/>
          <w:szCs w:val="28"/>
        </w:rPr>
        <w:t>10</w:t>
      </w:r>
      <w:r w:rsidRPr="005A0557">
        <w:rPr>
          <w:rFonts w:ascii="Times New Roman" w:hAnsi="Times New Roman" w:cs="Times New Roman"/>
          <w:sz w:val="28"/>
          <w:szCs w:val="28"/>
        </w:rPr>
        <w:t>.</w:t>
      </w:r>
      <w:r w:rsidR="009614DC">
        <w:rPr>
          <w:rFonts w:ascii="Times New Roman" w:hAnsi="Times New Roman" w:cs="Times New Roman"/>
          <w:sz w:val="28"/>
          <w:szCs w:val="28"/>
        </w:rPr>
        <w:t>3</w:t>
      </w:r>
      <w:r w:rsidRPr="005A0557">
        <w:rPr>
          <w:rFonts w:ascii="Times New Roman" w:hAnsi="Times New Roman" w:cs="Times New Roman"/>
          <w:sz w:val="28"/>
          <w:szCs w:val="28"/>
        </w:rPr>
        <w:t xml:space="preserve"> </w:t>
      </w:r>
      <w:r w:rsidR="009614DC">
        <w:rPr>
          <w:rFonts w:ascii="Times New Roman" w:hAnsi="Times New Roman" w:cs="Times New Roman"/>
          <w:sz w:val="28"/>
          <w:szCs w:val="28"/>
        </w:rPr>
        <w:t>Виды искусства (</w:t>
      </w:r>
      <w:r w:rsidRPr="005A0557">
        <w:rPr>
          <w:rFonts w:ascii="Times New Roman" w:hAnsi="Times New Roman" w:cs="Times New Roman"/>
          <w:sz w:val="28"/>
          <w:szCs w:val="28"/>
        </w:rPr>
        <w:t>Музыкальное искусство</w:t>
      </w:r>
      <w:r w:rsidR="009614DC">
        <w:rPr>
          <w:rFonts w:ascii="Times New Roman" w:hAnsi="Times New Roman" w:cs="Times New Roman"/>
          <w:sz w:val="28"/>
          <w:szCs w:val="28"/>
        </w:rPr>
        <w:t>)</w:t>
      </w:r>
      <w:r w:rsidRPr="005A05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AB1365" w14:textId="6868B035" w:rsidR="003A78FF" w:rsidRDefault="003A78FF" w:rsidP="009614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FB8EC3" w14:textId="77777777" w:rsidR="005A0557" w:rsidRPr="003A78FF" w:rsidRDefault="005A0557" w:rsidP="00941069">
      <w:pPr>
        <w:pStyle w:val="Default"/>
        <w:ind w:firstLine="709"/>
        <w:jc w:val="center"/>
        <w:rPr>
          <w:iCs/>
          <w:sz w:val="28"/>
          <w:szCs w:val="28"/>
        </w:rPr>
      </w:pPr>
      <w:r w:rsidRPr="003A78FF">
        <w:rPr>
          <w:iCs/>
          <w:sz w:val="28"/>
          <w:szCs w:val="28"/>
        </w:rPr>
        <w:t>Структура реферата</w:t>
      </w:r>
    </w:p>
    <w:p w14:paraId="3AA0B87D" w14:textId="209E3D6C" w:rsidR="005A0557" w:rsidRPr="00941069" w:rsidRDefault="005A0557" w:rsidP="00941069">
      <w:pPr>
        <w:pStyle w:val="Default"/>
        <w:ind w:firstLine="709"/>
        <w:rPr>
          <w:sz w:val="28"/>
          <w:szCs w:val="28"/>
        </w:rPr>
      </w:pPr>
      <w:r w:rsidRPr="00941069">
        <w:rPr>
          <w:sz w:val="28"/>
          <w:szCs w:val="28"/>
        </w:rPr>
        <w:t xml:space="preserve">По структуре реферат может состоять из 3-х </w:t>
      </w:r>
      <w:r w:rsidR="00941069" w:rsidRPr="00941069">
        <w:rPr>
          <w:sz w:val="28"/>
          <w:szCs w:val="28"/>
        </w:rPr>
        <w:t>разделов</w:t>
      </w:r>
      <w:r w:rsidRPr="00941069">
        <w:rPr>
          <w:sz w:val="28"/>
          <w:szCs w:val="28"/>
        </w:rPr>
        <w:t xml:space="preserve">: </w:t>
      </w:r>
    </w:p>
    <w:p w14:paraId="42D27198" w14:textId="3E635C1B" w:rsidR="005A0557" w:rsidRPr="00941069" w:rsidRDefault="005A0557" w:rsidP="00941069">
      <w:pPr>
        <w:pStyle w:val="Default"/>
        <w:ind w:firstLine="709"/>
        <w:rPr>
          <w:sz w:val="28"/>
          <w:szCs w:val="28"/>
        </w:rPr>
      </w:pPr>
      <w:r w:rsidRPr="00941069">
        <w:rPr>
          <w:b/>
          <w:bCs/>
          <w:sz w:val="28"/>
          <w:szCs w:val="28"/>
        </w:rPr>
        <w:t xml:space="preserve">- </w:t>
      </w:r>
      <w:r w:rsidRPr="00941069">
        <w:rPr>
          <w:sz w:val="28"/>
          <w:szCs w:val="28"/>
        </w:rPr>
        <w:t>введение</w:t>
      </w:r>
      <w:r w:rsidRPr="00941069">
        <w:rPr>
          <w:b/>
          <w:bCs/>
          <w:sz w:val="28"/>
          <w:szCs w:val="28"/>
        </w:rPr>
        <w:t xml:space="preserve"> </w:t>
      </w:r>
      <w:r w:rsidR="00941069" w:rsidRPr="00941069">
        <w:rPr>
          <w:sz w:val="28"/>
          <w:szCs w:val="28"/>
        </w:rPr>
        <w:t xml:space="preserve">– </w:t>
      </w:r>
      <w:r w:rsidRPr="00941069">
        <w:rPr>
          <w:sz w:val="28"/>
          <w:szCs w:val="28"/>
        </w:rPr>
        <w:t>обоснование выбора темы, ее актуальност</w:t>
      </w:r>
      <w:r w:rsidR="00941069" w:rsidRPr="00941069">
        <w:rPr>
          <w:sz w:val="28"/>
          <w:szCs w:val="28"/>
        </w:rPr>
        <w:t>и</w:t>
      </w:r>
      <w:r w:rsidRPr="00941069">
        <w:rPr>
          <w:sz w:val="28"/>
          <w:szCs w:val="28"/>
        </w:rPr>
        <w:t>, новизн</w:t>
      </w:r>
      <w:r w:rsidR="00941069" w:rsidRPr="00941069">
        <w:rPr>
          <w:sz w:val="28"/>
          <w:szCs w:val="28"/>
        </w:rPr>
        <w:t>ы</w:t>
      </w:r>
      <w:r w:rsidRPr="00941069">
        <w:rPr>
          <w:sz w:val="28"/>
          <w:szCs w:val="28"/>
        </w:rPr>
        <w:t>, цел</w:t>
      </w:r>
      <w:r w:rsidR="00941069" w:rsidRPr="00941069">
        <w:rPr>
          <w:sz w:val="28"/>
          <w:szCs w:val="28"/>
        </w:rPr>
        <w:t>ей</w:t>
      </w:r>
      <w:r w:rsidRPr="00941069">
        <w:rPr>
          <w:sz w:val="28"/>
          <w:szCs w:val="28"/>
        </w:rPr>
        <w:t xml:space="preserve"> и задач</w:t>
      </w:r>
      <w:r w:rsidR="00941069" w:rsidRPr="00941069">
        <w:rPr>
          <w:sz w:val="28"/>
          <w:szCs w:val="28"/>
        </w:rPr>
        <w:t>, методологической основы</w:t>
      </w:r>
      <w:r w:rsidRPr="00941069">
        <w:rPr>
          <w:sz w:val="28"/>
          <w:szCs w:val="28"/>
        </w:rPr>
        <w:t xml:space="preserve"> исследования; </w:t>
      </w:r>
    </w:p>
    <w:p w14:paraId="1E5CBA6C" w14:textId="4666668D" w:rsidR="005A0557" w:rsidRPr="00941069" w:rsidRDefault="005A0557" w:rsidP="0094106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41069">
        <w:rPr>
          <w:rFonts w:ascii="Times New Roman" w:hAnsi="Times New Roman" w:cs="Times New Roman"/>
          <w:sz w:val="28"/>
          <w:szCs w:val="28"/>
        </w:rPr>
        <w:t>- основная часть</w:t>
      </w:r>
      <w:r w:rsidRPr="009410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41069">
        <w:rPr>
          <w:rFonts w:ascii="Times New Roman" w:hAnsi="Times New Roman" w:cs="Times New Roman"/>
          <w:sz w:val="28"/>
          <w:szCs w:val="28"/>
        </w:rPr>
        <w:t xml:space="preserve">состоит из не менее 2-3 параграфов, в которых детально освещается проблематика работы, оцениваются существующие в литературе основные теоретические подходы к ее решению, излагается позиция автора на проблему и пути ее решения; </w:t>
      </w:r>
    </w:p>
    <w:p w14:paraId="666891C8" w14:textId="72837D68" w:rsidR="005A0557" w:rsidRPr="00941069" w:rsidRDefault="005A0557" w:rsidP="00941069">
      <w:pPr>
        <w:pStyle w:val="Default"/>
        <w:ind w:firstLine="709"/>
        <w:rPr>
          <w:sz w:val="28"/>
          <w:szCs w:val="28"/>
        </w:rPr>
      </w:pPr>
      <w:r w:rsidRPr="00941069">
        <w:rPr>
          <w:sz w:val="28"/>
          <w:szCs w:val="28"/>
        </w:rPr>
        <w:t>- заключение</w:t>
      </w:r>
      <w:r w:rsidRPr="00941069">
        <w:rPr>
          <w:b/>
          <w:bCs/>
          <w:sz w:val="28"/>
          <w:szCs w:val="28"/>
        </w:rPr>
        <w:t xml:space="preserve"> </w:t>
      </w:r>
      <w:r w:rsidR="00941069" w:rsidRPr="00941069">
        <w:rPr>
          <w:sz w:val="28"/>
          <w:szCs w:val="28"/>
        </w:rPr>
        <w:t xml:space="preserve">– </w:t>
      </w:r>
      <w:r w:rsidRPr="00941069">
        <w:rPr>
          <w:sz w:val="28"/>
          <w:szCs w:val="28"/>
        </w:rPr>
        <w:t xml:space="preserve">формулировка </w:t>
      </w:r>
      <w:r w:rsidR="00941069" w:rsidRPr="00941069">
        <w:rPr>
          <w:sz w:val="28"/>
          <w:szCs w:val="28"/>
        </w:rPr>
        <w:t>ожидаемых</w:t>
      </w:r>
      <w:r w:rsidRPr="00941069">
        <w:rPr>
          <w:sz w:val="28"/>
          <w:szCs w:val="28"/>
        </w:rPr>
        <w:t xml:space="preserve"> результатов</w:t>
      </w:r>
      <w:r w:rsidR="00941069" w:rsidRPr="00941069">
        <w:rPr>
          <w:sz w:val="28"/>
          <w:szCs w:val="28"/>
        </w:rPr>
        <w:t xml:space="preserve"> и возможности их использования</w:t>
      </w:r>
      <w:r w:rsidRPr="00941069">
        <w:rPr>
          <w:sz w:val="28"/>
          <w:szCs w:val="28"/>
        </w:rPr>
        <w:t xml:space="preserve">; </w:t>
      </w:r>
    </w:p>
    <w:p w14:paraId="54AD899C" w14:textId="77777777" w:rsidR="005A0557" w:rsidRPr="00941069" w:rsidRDefault="005A0557" w:rsidP="00941069">
      <w:pPr>
        <w:pStyle w:val="Default"/>
        <w:ind w:firstLine="709"/>
        <w:rPr>
          <w:sz w:val="28"/>
          <w:szCs w:val="28"/>
        </w:rPr>
      </w:pPr>
      <w:r w:rsidRPr="00941069">
        <w:rPr>
          <w:sz w:val="28"/>
          <w:szCs w:val="28"/>
        </w:rPr>
        <w:t>- приложения</w:t>
      </w:r>
      <w:r w:rsidRPr="00941069">
        <w:rPr>
          <w:b/>
          <w:bCs/>
          <w:sz w:val="28"/>
          <w:szCs w:val="28"/>
        </w:rPr>
        <w:t xml:space="preserve"> </w:t>
      </w:r>
      <w:r w:rsidRPr="00941069">
        <w:rPr>
          <w:sz w:val="28"/>
          <w:szCs w:val="28"/>
        </w:rPr>
        <w:t xml:space="preserve">(если есть необходимость). </w:t>
      </w:r>
    </w:p>
    <w:p w14:paraId="6E616A74" w14:textId="77777777" w:rsidR="009614DC" w:rsidRDefault="009614DC" w:rsidP="00941069">
      <w:pPr>
        <w:pStyle w:val="Default"/>
        <w:ind w:firstLine="709"/>
        <w:rPr>
          <w:sz w:val="28"/>
          <w:szCs w:val="28"/>
        </w:rPr>
      </w:pPr>
    </w:p>
    <w:p w14:paraId="29FC9A51" w14:textId="6F6E0EA9" w:rsidR="00941069" w:rsidRPr="003A78FF" w:rsidRDefault="00941069" w:rsidP="00941069">
      <w:pPr>
        <w:pStyle w:val="Default"/>
        <w:ind w:firstLine="709"/>
        <w:jc w:val="center"/>
        <w:rPr>
          <w:iCs/>
          <w:sz w:val="28"/>
          <w:szCs w:val="28"/>
        </w:rPr>
      </w:pPr>
      <w:r w:rsidRPr="003A78FF">
        <w:rPr>
          <w:iCs/>
          <w:sz w:val="28"/>
          <w:szCs w:val="28"/>
        </w:rPr>
        <w:t>Те</w:t>
      </w:r>
      <w:r w:rsidR="003A78FF">
        <w:rPr>
          <w:iCs/>
          <w:sz w:val="28"/>
          <w:szCs w:val="28"/>
        </w:rPr>
        <w:t>хнические требования к реферату</w:t>
      </w:r>
    </w:p>
    <w:p w14:paraId="09005711" w14:textId="37300630" w:rsidR="009614DC" w:rsidRPr="00941069" w:rsidRDefault="005A0557" w:rsidP="00941069">
      <w:pPr>
        <w:pStyle w:val="Default"/>
        <w:ind w:firstLine="709"/>
        <w:rPr>
          <w:sz w:val="28"/>
          <w:szCs w:val="28"/>
        </w:rPr>
      </w:pPr>
      <w:r w:rsidRPr="00941069">
        <w:rPr>
          <w:sz w:val="28"/>
          <w:szCs w:val="28"/>
        </w:rPr>
        <w:t xml:space="preserve">Объем работы - 1 </w:t>
      </w:r>
      <w:proofErr w:type="spellStart"/>
      <w:r w:rsidRPr="00941069">
        <w:rPr>
          <w:sz w:val="28"/>
          <w:szCs w:val="28"/>
        </w:rPr>
        <w:t>п.л</w:t>
      </w:r>
      <w:proofErr w:type="spellEnd"/>
      <w:r w:rsidRPr="00941069">
        <w:rPr>
          <w:sz w:val="28"/>
          <w:szCs w:val="28"/>
        </w:rPr>
        <w:t xml:space="preserve">. (40 тыс. печатных знаков). </w:t>
      </w:r>
    </w:p>
    <w:p w14:paraId="09286EB5" w14:textId="05E96380" w:rsidR="00D317A2" w:rsidRPr="00EE7279" w:rsidRDefault="00D317A2" w:rsidP="00EE72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069">
        <w:rPr>
          <w:rFonts w:ascii="Times New Roman" w:hAnsi="Times New Roman" w:cs="Times New Roman"/>
          <w:sz w:val="28"/>
          <w:szCs w:val="28"/>
        </w:rPr>
        <w:lastRenderedPageBreak/>
        <w:t>При подготовке реферата необходимо соблюдать правила цитирования, используя</w:t>
      </w:r>
      <w:r w:rsidR="00941069" w:rsidRPr="00941069">
        <w:rPr>
          <w:rFonts w:ascii="Times New Roman" w:hAnsi="Times New Roman" w:cs="Times New Roman"/>
          <w:sz w:val="28"/>
          <w:szCs w:val="28"/>
        </w:rPr>
        <w:t xml:space="preserve"> </w:t>
      </w:r>
      <w:r w:rsidRPr="00941069">
        <w:rPr>
          <w:rFonts w:ascii="Times New Roman" w:hAnsi="Times New Roman" w:cs="Times New Roman"/>
          <w:sz w:val="28"/>
          <w:szCs w:val="28"/>
        </w:rPr>
        <w:t>ссылки, а при прямых заимствованиях – кавычки.</w:t>
      </w:r>
      <w:r w:rsidR="001D215C">
        <w:rPr>
          <w:rFonts w:ascii="Times New Roman" w:hAnsi="Times New Roman" w:cs="Times New Roman"/>
          <w:sz w:val="28"/>
          <w:szCs w:val="28"/>
        </w:rPr>
        <w:t xml:space="preserve"> Титульный лист </w:t>
      </w:r>
      <w:r w:rsidR="001D215C" w:rsidRPr="00EE7279">
        <w:rPr>
          <w:rFonts w:ascii="Times New Roman" w:hAnsi="Times New Roman" w:cs="Times New Roman"/>
          <w:sz w:val="28"/>
          <w:szCs w:val="28"/>
        </w:rPr>
        <w:t xml:space="preserve">оформляется в соответствии с приложением 1. </w:t>
      </w:r>
    </w:p>
    <w:p w14:paraId="09F222D9" w14:textId="267AFA26" w:rsidR="00D317A2" w:rsidRPr="00941069" w:rsidRDefault="00941069" w:rsidP="00EE7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279">
        <w:rPr>
          <w:rFonts w:ascii="Times New Roman" w:hAnsi="Times New Roman" w:cs="Times New Roman"/>
          <w:sz w:val="28"/>
          <w:szCs w:val="28"/>
        </w:rPr>
        <w:t>В реферате должен присутствовать</w:t>
      </w:r>
      <w:r w:rsidR="00D317A2" w:rsidRPr="00EE7279">
        <w:rPr>
          <w:rFonts w:ascii="Times New Roman" w:hAnsi="Times New Roman" w:cs="Times New Roman"/>
          <w:sz w:val="28"/>
          <w:szCs w:val="28"/>
        </w:rPr>
        <w:t xml:space="preserve"> список литературы, включающий публикации за последние 5 лет</w:t>
      </w:r>
      <w:r w:rsidRPr="00EE7279">
        <w:rPr>
          <w:rFonts w:ascii="Times New Roman" w:hAnsi="Times New Roman" w:cs="Times New Roman"/>
          <w:sz w:val="28"/>
          <w:szCs w:val="28"/>
        </w:rPr>
        <w:t>,</w:t>
      </w:r>
      <w:r w:rsidR="00D317A2" w:rsidRPr="00EE7279">
        <w:rPr>
          <w:rFonts w:ascii="Times New Roman" w:hAnsi="Times New Roman" w:cs="Times New Roman"/>
          <w:sz w:val="28"/>
          <w:szCs w:val="28"/>
        </w:rPr>
        <w:t xml:space="preserve"> оформленный в соответствии</w:t>
      </w:r>
      <w:r w:rsidR="008E7284" w:rsidRPr="00EE7279">
        <w:rPr>
          <w:rFonts w:ascii="Times New Roman" w:hAnsi="Times New Roman" w:cs="Times New Roman"/>
          <w:sz w:val="28"/>
          <w:szCs w:val="28"/>
        </w:rPr>
        <w:t xml:space="preserve"> </w:t>
      </w:r>
      <w:r w:rsidR="00D317A2" w:rsidRPr="00EE7279">
        <w:rPr>
          <w:rFonts w:ascii="Times New Roman" w:hAnsi="Times New Roman" w:cs="Times New Roman"/>
          <w:sz w:val="28"/>
          <w:szCs w:val="28"/>
        </w:rPr>
        <w:t xml:space="preserve">с ГОСТ </w:t>
      </w:r>
      <w:r w:rsidR="00EE7279" w:rsidRPr="00EE7279">
        <w:rPr>
          <w:rFonts w:ascii="Times New Roman" w:hAnsi="Times New Roman" w:cs="Times New Roman"/>
          <w:sz w:val="28"/>
          <w:szCs w:val="28"/>
        </w:rPr>
        <w:t>7.32 – 2017 "Отчет о научно-исследовательской работе. Структура и правила оформления".</w:t>
      </w:r>
      <w:r w:rsidR="00EE72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2FA38B" w14:textId="75AFAF5A" w:rsidR="00BA3544" w:rsidRDefault="00BA35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FE6F898" w14:textId="77777777" w:rsidR="005A0557" w:rsidRDefault="005A0557" w:rsidP="00EE7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67A6AC" w14:textId="77777777" w:rsidR="000019AC" w:rsidRPr="00745F19" w:rsidRDefault="000019AC" w:rsidP="000019AC">
      <w:pPr>
        <w:spacing w:before="120" w:after="0"/>
        <w:jc w:val="right"/>
        <w:rPr>
          <w:rFonts w:ascii="Times New Roman" w:eastAsia="Times New Roman" w:hAnsi="Times New Roman"/>
          <w:bCs/>
          <w:i/>
          <w:iCs/>
          <w:sz w:val="24"/>
        </w:rPr>
      </w:pPr>
      <w:r w:rsidRPr="00745F19">
        <w:rPr>
          <w:rFonts w:ascii="Times New Roman" w:eastAsia="Times New Roman" w:hAnsi="Times New Roman"/>
          <w:bCs/>
          <w:i/>
          <w:iCs/>
          <w:sz w:val="24"/>
        </w:rPr>
        <w:t>Приложение 1</w:t>
      </w:r>
    </w:p>
    <w:p w14:paraId="0A71D2C1" w14:textId="77777777" w:rsidR="000019AC" w:rsidRPr="00F71562" w:rsidRDefault="000019AC" w:rsidP="000019AC">
      <w:pPr>
        <w:spacing w:before="120" w:after="0"/>
        <w:jc w:val="right"/>
        <w:rPr>
          <w:i/>
        </w:rPr>
      </w:pPr>
      <w:r w:rsidRPr="00F71562">
        <w:rPr>
          <w:rFonts w:ascii="Times New Roman" w:eastAsia="Times New Roman" w:hAnsi="Times New Roman"/>
          <w:i/>
          <w:sz w:val="24"/>
        </w:rPr>
        <w:t>Образец оформления титульного листа вступительного реферата</w:t>
      </w:r>
    </w:p>
    <w:p w14:paraId="4BAEE76A" w14:textId="77777777" w:rsidR="000019AC" w:rsidRPr="00127E3B" w:rsidRDefault="000019AC" w:rsidP="000019AC"/>
    <w:p w14:paraId="0FF0BB48" w14:textId="77777777" w:rsidR="000019AC" w:rsidRPr="00745F19" w:rsidRDefault="000019AC" w:rsidP="000019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eastAsia="Times New Roman" w:hAnsi="Times New Roman" w:cs="Times New Roman"/>
          <w:sz w:val="28"/>
          <w:szCs w:val="28"/>
        </w:rPr>
        <w:t>Министерство культуры Российской Федерации</w:t>
      </w:r>
    </w:p>
    <w:p w14:paraId="214D709B" w14:textId="77777777" w:rsidR="000019AC" w:rsidRPr="00745F19" w:rsidRDefault="000019AC" w:rsidP="000019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eastAsia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14:paraId="32E5ADAC" w14:textId="77777777" w:rsidR="000019AC" w:rsidRPr="00745F19" w:rsidRDefault="000019AC" w:rsidP="000019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eastAsia="Times New Roman" w:hAnsi="Times New Roman" w:cs="Times New Roman"/>
          <w:sz w:val="28"/>
          <w:szCs w:val="28"/>
        </w:rPr>
        <w:t>высшего образования</w:t>
      </w:r>
    </w:p>
    <w:p w14:paraId="30445E47" w14:textId="77777777" w:rsidR="000019AC" w:rsidRPr="00745F19" w:rsidRDefault="000019AC" w:rsidP="000019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eastAsia="Times New Roman" w:hAnsi="Times New Roman" w:cs="Times New Roman"/>
          <w:sz w:val="28"/>
          <w:szCs w:val="28"/>
        </w:rPr>
        <w:t>«Академия хорового искусства имени В.С. Попова»</w:t>
      </w:r>
    </w:p>
    <w:p w14:paraId="49E18583" w14:textId="77777777" w:rsidR="000019AC" w:rsidRPr="00745F19" w:rsidRDefault="000019AC" w:rsidP="000019AC">
      <w:pPr>
        <w:rPr>
          <w:rFonts w:ascii="Times New Roman" w:hAnsi="Times New Roman" w:cs="Times New Roman"/>
          <w:sz w:val="28"/>
          <w:szCs w:val="28"/>
        </w:rPr>
      </w:pPr>
    </w:p>
    <w:p w14:paraId="2F3EE6E2" w14:textId="764BB904" w:rsidR="00F71562" w:rsidRDefault="00F71562" w:rsidP="000019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05C357" w14:textId="1AD9C739" w:rsidR="00F71562" w:rsidRDefault="00F71562" w:rsidP="000019A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185907" w14:textId="11866CAD" w:rsidR="000019AC" w:rsidRPr="00745F19" w:rsidRDefault="000019AC" w:rsidP="000019AC">
      <w:pPr>
        <w:rPr>
          <w:rFonts w:ascii="Times New Roman" w:hAnsi="Times New Roman" w:cs="Times New Roman"/>
          <w:sz w:val="28"/>
          <w:szCs w:val="28"/>
        </w:rPr>
      </w:pPr>
    </w:p>
    <w:p w14:paraId="581C0C53" w14:textId="77777777" w:rsidR="000019AC" w:rsidRPr="00745F19" w:rsidRDefault="000019AC" w:rsidP="000019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eastAsia="Times New Roman" w:hAnsi="Times New Roman" w:cs="Times New Roman"/>
          <w:b/>
          <w:sz w:val="28"/>
          <w:szCs w:val="28"/>
        </w:rPr>
        <w:t>РЕФЕРАТ</w:t>
      </w:r>
    </w:p>
    <w:p w14:paraId="0F38DA7D" w14:textId="5401FEBB" w:rsidR="000019AC" w:rsidRPr="00745F19" w:rsidRDefault="000019AC" w:rsidP="00F715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eastAsia="Times New Roman" w:hAnsi="Times New Roman" w:cs="Times New Roman"/>
          <w:sz w:val="28"/>
          <w:szCs w:val="28"/>
        </w:rPr>
        <w:t>к вступительному</w:t>
      </w:r>
      <w:r w:rsidRPr="00745F19">
        <w:rPr>
          <w:rFonts w:ascii="Times New Roman" w:hAnsi="Times New Roman" w:cs="Times New Roman"/>
          <w:sz w:val="28"/>
          <w:szCs w:val="28"/>
        </w:rPr>
        <w:t xml:space="preserve"> </w:t>
      </w:r>
      <w:r w:rsidRPr="00745F19">
        <w:rPr>
          <w:rFonts w:ascii="Times New Roman" w:eastAsia="Times New Roman" w:hAnsi="Times New Roman" w:cs="Times New Roman"/>
          <w:sz w:val="28"/>
          <w:szCs w:val="28"/>
        </w:rPr>
        <w:t>испытанию</w:t>
      </w:r>
    </w:p>
    <w:p w14:paraId="2E110440" w14:textId="77777777" w:rsidR="00F71562" w:rsidRPr="00F71562" w:rsidRDefault="00F71562" w:rsidP="000019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1562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0019AC" w:rsidRPr="00F71562">
        <w:rPr>
          <w:rFonts w:ascii="Times New Roman" w:hAnsi="Times New Roman" w:cs="Times New Roman"/>
          <w:bCs/>
          <w:sz w:val="28"/>
          <w:szCs w:val="28"/>
        </w:rPr>
        <w:t xml:space="preserve">основной образовательной программе аспирантуры </w:t>
      </w:r>
    </w:p>
    <w:p w14:paraId="1322AD7A" w14:textId="6479C1E9" w:rsidR="000019AC" w:rsidRPr="00F71562" w:rsidRDefault="000019AC" w:rsidP="000019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1562">
        <w:rPr>
          <w:rFonts w:ascii="Times New Roman" w:hAnsi="Times New Roman" w:cs="Times New Roman"/>
          <w:bCs/>
          <w:sz w:val="28"/>
          <w:szCs w:val="28"/>
        </w:rPr>
        <w:t>(уровень подготовки кадров высшей квалификации)</w:t>
      </w:r>
    </w:p>
    <w:p w14:paraId="3465E069" w14:textId="77777777" w:rsidR="000019AC" w:rsidRPr="00745F19" w:rsidRDefault="000019AC" w:rsidP="000019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EECA81" w14:textId="045D0C44" w:rsidR="00F71562" w:rsidRPr="00F71562" w:rsidRDefault="00F71562" w:rsidP="000019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1562">
        <w:rPr>
          <w:rFonts w:ascii="Times New Roman" w:hAnsi="Times New Roman" w:cs="Times New Roman"/>
          <w:bCs/>
          <w:sz w:val="28"/>
          <w:szCs w:val="28"/>
        </w:rPr>
        <w:t>п</w:t>
      </w:r>
      <w:r w:rsidR="000019AC" w:rsidRPr="00F71562">
        <w:rPr>
          <w:rFonts w:ascii="Times New Roman" w:hAnsi="Times New Roman" w:cs="Times New Roman"/>
          <w:bCs/>
          <w:sz w:val="28"/>
          <w:szCs w:val="28"/>
        </w:rPr>
        <w:t xml:space="preserve">о научной специальности 5.10.3 Виды искусства </w:t>
      </w:r>
    </w:p>
    <w:p w14:paraId="435EF3BC" w14:textId="310CAA52" w:rsidR="000019AC" w:rsidRPr="00F71562" w:rsidRDefault="000019AC" w:rsidP="000019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1562">
        <w:rPr>
          <w:rFonts w:ascii="Times New Roman" w:hAnsi="Times New Roman" w:cs="Times New Roman"/>
          <w:bCs/>
          <w:sz w:val="28"/>
          <w:szCs w:val="28"/>
        </w:rPr>
        <w:t>(музыкальное искусство)</w:t>
      </w:r>
    </w:p>
    <w:p w14:paraId="2CB95A1A" w14:textId="77777777" w:rsidR="000019AC" w:rsidRPr="00745F19" w:rsidRDefault="000019AC" w:rsidP="000019AC">
      <w:pPr>
        <w:rPr>
          <w:rFonts w:ascii="Times New Roman" w:hAnsi="Times New Roman" w:cs="Times New Roman"/>
          <w:sz w:val="28"/>
          <w:szCs w:val="28"/>
        </w:rPr>
      </w:pPr>
    </w:p>
    <w:p w14:paraId="5DC25303" w14:textId="77777777" w:rsidR="000019AC" w:rsidRPr="00745F19" w:rsidRDefault="000019AC" w:rsidP="000019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eastAsia="Times New Roman" w:hAnsi="Times New Roman" w:cs="Times New Roman"/>
          <w:sz w:val="28"/>
          <w:szCs w:val="28"/>
        </w:rPr>
        <w:t>Тема:</w:t>
      </w:r>
    </w:p>
    <w:p w14:paraId="02F78371" w14:textId="77777777" w:rsidR="000019AC" w:rsidRPr="00745F19" w:rsidRDefault="000019AC" w:rsidP="000019AC">
      <w:pPr>
        <w:rPr>
          <w:rFonts w:ascii="Times New Roman" w:hAnsi="Times New Roman" w:cs="Times New Roman"/>
          <w:sz w:val="28"/>
          <w:szCs w:val="28"/>
        </w:rPr>
      </w:pPr>
    </w:p>
    <w:p w14:paraId="6C7A485C" w14:textId="77777777" w:rsidR="000019AC" w:rsidRPr="00745F19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6E81D" w14:textId="77777777" w:rsidR="000019AC" w:rsidRPr="00745F19" w:rsidRDefault="000019AC" w:rsidP="000019AC">
      <w:pPr>
        <w:pStyle w:val="Default"/>
        <w:rPr>
          <w:sz w:val="28"/>
          <w:szCs w:val="28"/>
        </w:rPr>
      </w:pPr>
    </w:p>
    <w:p w14:paraId="1773604D" w14:textId="77777777" w:rsidR="000019AC" w:rsidRPr="00745F19" w:rsidRDefault="000019AC" w:rsidP="000019AC">
      <w:pPr>
        <w:pStyle w:val="Default"/>
        <w:rPr>
          <w:sz w:val="28"/>
          <w:szCs w:val="28"/>
        </w:rPr>
      </w:pPr>
    </w:p>
    <w:p w14:paraId="4042338D" w14:textId="77777777" w:rsidR="000019AC" w:rsidRPr="00745F19" w:rsidRDefault="000019AC" w:rsidP="000019AC">
      <w:pPr>
        <w:pStyle w:val="Default"/>
        <w:jc w:val="right"/>
        <w:rPr>
          <w:sz w:val="28"/>
          <w:szCs w:val="28"/>
        </w:rPr>
      </w:pPr>
      <w:r w:rsidRPr="00745F19">
        <w:rPr>
          <w:sz w:val="28"/>
          <w:szCs w:val="28"/>
        </w:rPr>
        <w:t xml:space="preserve">Выполнила: </w:t>
      </w:r>
    </w:p>
    <w:p w14:paraId="46C0904C" w14:textId="3F49B6D7" w:rsidR="000019AC" w:rsidRPr="00745F19" w:rsidRDefault="000019AC" w:rsidP="000019A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hAnsi="Times New Roman" w:cs="Times New Roman"/>
          <w:sz w:val="28"/>
          <w:szCs w:val="28"/>
        </w:rPr>
        <w:t xml:space="preserve">Иванова Екатерина </w:t>
      </w:r>
      <w:r w:rsidR="00F71562">
        <w:rPr>
          <w:rFonts w:ascii="Times New Roman" w:hAnsi="Times New Roman" w:cs="Times New Roman"/>
          <w:sz w:val="28"/>
          <w:szCs w:val="28"/>
        </w:rPr>
        <w:t>Петровна</w:t>
      </w:r>
    </w:p>
    <w:p w14:paraId="646C98E9" w14:textId="77777777" w:rsidR="000019AC" w:rsidRPr="00745F19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3312AA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5FCC71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32C5DF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DDC60A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035928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80202E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5F7DF3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6F82B5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F632C4" w14:textId="77777777" w:rsidR="000019AC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9BBA6C" w14:textId="196BF084" w:rsidR="000019AC" w:rsidRPr="00745F19" w:rsidRDefault="000019AC" w:rsidP="000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A4B8B57" w14:textId="77777777" w:rsidR="000019AC" w:rsidRPr="00745F19" w:rsidRDefault="000019AC" w:rsidP="000019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F19">
        <w:rPr>
          <w:rFonts w:ascii="Times New Roman" w:eastAsia="Times New Roman" w:hAnsi="Times New Roman" w:cs="Times New Roman"/>
          <w:sz w:val="28"/>
          <w:szCs w:val="28"/>
        </w:rPr>
        <w:t>Москва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</w:p>
    <w:p w14:paraId="505A0FA8" w14:textId="77777777" w:rsidR="000019AC" w:rsidRPr="00F205FE" w:rsidRDefault="000019AC" w:rsidP="00F205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,Bold" w:hAnsi="TimesNewRoman,Bold" w:cs="TimesNewRoman,Bold"/>
          <w:bCs/>
          <w:sz w:val="26"/>
          <w:szCs w:val="26"/>
        </w:rPr>
      </w:pPr>
    </w:p>
    <w:sectPr w:rsidR="000019AC" w:rsidRPr="00F205FE" w:rsidSect="004711FE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CF7A3" w14:textId="77777777" w:rsidR="00711FB2" w:rsidRDefault="00711FB2" w:rsidP="004711FE">
      <w:pPr>
        <w:spacing w:after="0" w:line="240" w:lineRule="auto"/>
      </w:pPr>
      <w:r>
        <w:separator/>
      </w:r>
    </w:p>
  </w:endnote>
  <w:endnote w:type="continuationSeparator" w:id="0">
    <w:p w14:paraId="2B2EA6D4" w14:textId="77777777" w:rsidR="00711FB2" w:rsidRDefault="00711FB2" w:rsidP="0047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,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7785057"/>
      <w:docPartObj>
        <w:docPartGallery w:val="Page Numbers (Bottom of Page)"/>
        <w:docPartUnique/>
      </w:docPartObj>
    </w:sdtPr>
    <w:sdtEndPr/>
    <w:sdtContent>
      <w:p w14:paraId="24B34B9C" w14:textId="7AE58182" w:rsidR="00975F18" w:rsidRDefault="00975F1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544">
          <w:rPr>
            <w:noProof/>
          </w:rPr>
          <w:t>2</w:t>
        </w:r>
        <w:r>
          <w:fldChar w:fldCharType="end"/>
        </w:r>
      </w:p>
    </w:sdtContent>
  </w:sdt>
  <w:p w14:paraId="40BC75C7" w14:textId="77777777" w:rsidR="00975F18" w:rsidRDefault="00975F1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1DE3D" w14:textId="77777777" w:rsidR="00711FB2" w:rsidRDefault="00711FB2" w:rsidP="004711FE">
      <w:pPr>
        <w:spacing w:after="0" w:line="240" w:lineRule="auto"/>
      </w:pPr>
      <w:r>
        <w:separator/>
      </w:r>
    </w:p>
  </w:footnote>
  <w:footnote w:type="continuationSeparator" w:id="0">
    <w:p w14:paraId="28A2095E" w14:textId="77777777" w:rsidR="00711FB2" w:rsidRDefault="00711FB2" w:rsidP="00471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495F"/>
    <w:multiLevelType w:val="hybridMultilevel"/>
    <w:tmpl w:val="30684DEE"/>
    <w:lvl w:ilvl="0" w:tplc="9858E65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53D66"/>
    <w:multiLevelType w:val="hybridMultilevel"/>
    <w:tmpl w:val="438CA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B05A4"/>
    <w:multiLevelType w:val="hybridMultilevel"/>
    <w:tmpl w:val="3C529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80F5E"/>
    <w:multiLevelType w:val="hybridMultilevel"/>
    <w:tmpl w:val="9078A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C0E95"/>
    <w:multiLevelType w:val="hybridMultilevel"/>
    <w:tmpl w:val="440CF35E"/>
    <w:lvl w:ilvl="0" w:tplc="041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 w15:restartNumberingAfterBreak="0">
    <w:nsid w:val="2B8D04B8"/>
    <w:multiLevelType w:val="hybridMultilevel"/>
    <w:tmpl w:val="63E6C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54630"/>
    <w:multiLevelType w:val="hybridMultilevel"/>
    <w:tmpl w:val="AE14C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13C30"/>
    <w:multiLevelType w:val="hybridMultilevel"/>
    <w:tmpl w:val="8996BF80"/>
    <w:lvl w:ilvl="0" w:tplc="0419000F">
      <w:start w:val="1"/>
      <w:numFmt w:val="decimal"/>
      <w:lvlText w:val="%1."/>
      <w:lvlJc w:val="left"/>
      <w:pPr>
        <w:ind w:left="705" w:hanging="360"/>
      </w:p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67C36A00"/>
    <w:multiLevelType w:val="multilevel"/>
    <w:tmpl w:val="7E0E5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2938E0"/>
    <w:multiLevelType w:val="hybridMultilevel"/>
    <w:tmpl w:val="4F48F3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4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97"/>
    <w:rsid w:val="00001669"/>
    <w:rsid w:val="000019AC"/>
    <w:rsid w:val="000251B5"/>
    <w:rsid w:val="0002733A"/>
    <w:rsid w:val="00031DA0"/>
    <w:rsid w:val="00035D48"/>
    <w:rsid w:val="000C19CD"/>
    <w:rsid w:val="000D7531"/>
    <w:rsid w:val="001D215C"/>
    <w:rsid w:val="001D79A8"/>
    <w:rsid w:val="001F3ECD"/>
    <w:rsid w:val="001F4FB6"/>
    <w:rsid w:val="002028B6"/>
    <w:rsid w:val="002037D4"/>
    <w:rsid w:val="002052E4"/>
    <w:rsid w:val="00241448"/>
    <w:rsid w:val="00255D64"/>
    <w:rsid w:val="0027041D"/>
    <w:rsid w:val="002729EB"/>
    <w:rsid w:val="00287212"/>
    <w:rsid w:val="00295409"/>
    <w:rsid w:val="002D0A87"/>
    <w:rsid w:val="002D4C14"/>
    <w:rsid w:val="00317D38"/>
    <w:rsid w:val="003332A5"/>
    <w:rsid w:val="0039601F"/>
    <w:rsid w:val="003A78FF"/>
    <w:rsid w:val="003D78AE"/>
    <w:rsid w:val="003E4292"/>
    <w:rsid w:val="00415B02"/>
    <w:rsid w:val="004609EE"/>
    <w:rsid w:val="004711FE"/>
    <w:rsid w:val="004B698B"/>
    <w:rsid w:val="0059397F"/>
    <w:rsid w:val="005A0557"/>
    <w:rsid w:val="005B09AB"/>
    <w:rsid w:val="00605B8A"/>
    <w:rsid w:val="00624331"/>
    <w:rsid w:val="00675DC3"/>
    <w:rsid w:val="00683AB2"/>
    <w:rsid w:val="006849E1"/>
    <w:rsid w:val="006E75AE"/>
    <w:rsid w:val="00711FB2"/>
    <w:rsid w:val="00717191"/>
    <w:rsid w:val="00745F19"/>
    <w:rsid w:val="007618C3"/>
    <w:rsid w:val="00777A12"/>
    <w:rsid w:val="00781C70"/>
    <w:rsid w:val="007856BF"/>
    <w:rsid w:val="007C3C10"/>
    <w:rsid w:val="007E1328"/>
    <w:rsid w:val="007E4CB0"/>
    <w:rsid w:val="00807E11"/>
    <w:rsid w:val="00830208"/>
    <w:rsid w:val="00852F70"/>
    <w:rsid w:val="00870473"/>
    <w:rsid w:val="00875ECE"/>
    <w:rsid w:val="008A3A10"/>
    <w:rsid w:val="008A4CC1"/>
    <w:rsid w:val="008C0F5B"/>
    <w:rsid w:val="008C793E"/>
    <w:rsid w:val="008E7284"/>
    <w:rsid w:val="008F71D4"/>
    <w:rsid w:val="00941069"/>
    <w:rsid w:val="00953F52"/>
    <w:rsid w:val="009614DC"/>
    <w:rsid w:val="00975F18"/>
    <w:rsid w:val="00977961"/>
    <w:rsid w:val="00984E4A"/>
    <w:rsid w:val="009A0803"/>
    <w:rsid w:val="009A6263"/>
    <w:rsid w:val="009D0E3A"/>
    <w:rsid w:val="00A55AE5"/>
    <w:rsid w:val="00A749CF"/>
    <w:rsid w:val="00A96286"/>
    <w:rsid w:val="00AA3F3B"/>
    <w:rsid w:val="00AB2823"/>
    <w:rsid w:val="00AD3863"/>
    <w:rsid w:val="00AF5269"/>
    <w:rsid w:val="00B460F6"/>
    <w:rsid w:val="00B6708A"/>
    <w:rsid w:val="00B7338E"/>
    <w:rsid w:val="00BA27A6"/>
    <w:rsid w:val="00BA3544"/>
    <w:rsid w:val="00BA7ED4"/>
    <w:rsid w:val="00C0385B"/>
    <w:rsid w:val="00C67DBF"/>
    <w:rsid w:val="00C85A24"/>
    <w:rsid w:val="00CA7FA9"/>
    <w:rsid w:val="00CE4FF0"/>
    <w:rsid w:val="00D317A2"/>
    <w:rsid w:val="00D811F9"/>
    <w:rsid w:val="00D9624B"/>
    <w:rsid w:val="00DC041E"/>
    <w:rsid w:val="00DE3097"/>
    <w:rsid w:val="00E03689"/>
    <w:rsid w:val="00E20A53"/>
    <w:rsid w:val="00E44058"/>
    <w:rsid w:val="00E45C39"/>
    <w:rsid w:val="00E650D8"/>
    <w:rsid w:val="00E757E9"/>
    <w:rsid w:val="00E80E7A"/>
    <w:rsid w:val="00E82078"/>
    <w:rsid w:val="00E87A32"/>
    <w:rsid w:val="00EC446A"/>
    <w:rsid w:val="00ED131C"/>
    <w:rsid w:val="00EE7279"/>
    <w:rsid w:val="00F03F2D"/>
    <w:rsid w:val="00F15193"/>
    <w:rsid w:val="00F205FE"/>
    <w:rsid w:val="00F22858"/>
    <w:rsid w:val="00F52F05"/>
    <w:rsid w:val="00F53AD3"/>
    <w:rsid w:val="00F54AB9"/>
    <w:rsid w:val="00F71562"/>
    <w:rsid w:val="00FA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29795"/>
  <w15:chartTrackingRefBased/>
  <w15:docId w15:val="{F4CE5AFE-BF78-408D-9ACD-2131AE243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05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D0A87"/>
    <w:pPr>
      <w:ind w:left="720"/>
      <w:contextualSpacing/>
    </w:pPr>
  </w:style>
  <w:style w:type="table" w:styleId="a4">
    <w:name w:val="Table Grid"/>
    <w:basedOn w:val="a1"/>
    <w:uiPriority w:val="39"/>
    <w:rsid w:val="00241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684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286pc">
    <w:name w:val="t286pc"/>
    <w:basedOn w:val="a0"/>
    <w:rsid w:val="00D9624B"/>
  </w:style>
  <w:style w:type="paragraph" w:styleId="a5">
    <w:name w:val="header"/>
    <w:basedOn w:val="a"/>
    <w:link w:val="a6"/>
    <w:uiPriority w:val="99"/>
    <w:unhideWhenUsed/>
    <w:rsid w:val="00471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711FE"/>
  </w:style>
  <w:style w:type="paragraph" w:styleId="a7">
    <w:name w:val="footer"/>
    <w:basedOn w:val="a"/>
    <w:link w:val="a8"/>
    <w:uiPriority w:val="99"/>
    <w:unhideWhenUsed/>
    <w:rsid w:val="00471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711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4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150</cp:revision>
  <dcterms:created xsi:type="dcterms:W3CDTF">2026-04-10T15:48:00Z</dcterms:created>
  <dcterms:modified xsi:type="dcterms:W3CDTF">2026-04-16T09:09:00Z</dcterms:modified>
</cp:coreProperties>
</file>