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BA3" w:rsidRDefault="00E77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Анкета для оформления приглашения</w:t>
      </w:r>
      <w:r w:rsidR="003221DE">
        <w:rPr>
          <w:rFonts w:ascii="Times New Roman" w:hAnsi="Times New Roman" w:cs="Times New Roman"/>
          <w:b/>
          <w:sz w:val="28"/>
          <w:szCs w:val="28"/>
        </w:rPr>
        <w:t xml:space="preserve"> на обучение</w:t>
      </w:r>
    </w:p>
    <w:bookmarkEnd w:id="0"/>
    <w:p w:rsidR="007D2BA3" w:rsidRDefault="00E776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Заполняется на русском языке</w:t>
      </w:r>
    </w:p>
    <w:p w:rsidR="007D2BA3" w:rsidRDefault="00E77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Просьба иностранного гражданина (его законного представителя) заполнить сторону В и подтвердить копиями документов.</w:t>
      </w:r>
    </w:p>
    <w:p w:rsidR="007D2BA3" w:rsidRDefault="00E77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Скан документов нужно выслать на электронную почту </w:t>
      </w:r>
      <w:hyperlink r:id="rId7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ignatova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-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inna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@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mail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вместе с анкетой.  </w:t>
      </w:r>
    </w:p>
    <w:p w:rsidR="007D2BA3" w:rsidRDefault="007D2B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2BA3" w:rsidRDefault="00E7762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Сторона А                                                                             Сторона В</w:t>
      </w:r>
    </w:p>
    <w:p w:rsidR="007D2BA3" w:rsidRDefault="00E7762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Заполняется по образцу</w:t>
      </w:r>
    </w:p>
    <w:tbl>
      <w:tblPr>
        <w:tblStyle w:val="a9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Фамилия </w:t>
            </w:r>
            <w:r>
              <w:rPr>
                <w:rFonts w:ascii="Times New Roman" w:hAnsi="Times New Roman" w:cs="Times New Roman"/>
                <w:b/>
              </w:rPr>
              <w:t>в соответствии с документом, удостоверяющим личность</w:t>
            </w:r>
          </w:p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Латиницей/кириллицей</w:t>
            </w:r>
          </w:p>
        </w:tc>
        <w:tc>
          <w:tcPr>
            <w:tcW w:w="5388" w:type="dxa"/>
          </w:tcPr>
          <w:p w:rsidR="007D2BA3" w:rsidRPr="00E7762C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808080"/>
                <w:sz w:val="20"/>
                <w:szCs w:val="20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Имя (имена)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>Латиницей/кириллицей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>в соответствии с документом, удостоверяющим личность</w:t>
            </w:r>
          </w:p>
        </w:tc>
        <w:tc>
          <w:tcPr>
            <w:tcW w:w="5388" w:type="dxa"/>
          </w:tcPr>
          <w:p w:rsidR="007D2BA3" w:rsidRPr="00E7762C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808080"/>
                <w:sz w:val="20"/>
                <w:szCs w:val="20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Отчество (если имеется) в соответствии с документом, удостоверяющим личность</w:t>
            </w: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808080"/>
                <w:sz w:val="20"/>
                <w:szCs w:val="20"/>
              </w:rPr>
              <w:t xml:space="preserve"> </w:t>
            </w:r>
          </w:p>
        </w:tc>
      </w:tr>
      <w:tr w:rsidR="007D2BA3">
        <w:trPr>
          <w:trHeight w:val="555"/>
        </w:trPr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Число, месяц, год и место рождения</w:t>
            </w: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</w:tc>
      </w:tr>
      <w:tr w:rsidR="007D2BA3">
        <w:trPr>
          <w:trHeight w:val="220"/>
        </w:trPr>
        <w:tc>
          <w:tcPr>
            <w:tcW w:w="4785" w:type="dxa"/>
            <w:tcBorders>
              <w:bottom w:val="single" w:sz="4" w:space="0" w:color="auto"/>
            </w:tcBorders>
          </w:tcPr>
          <w:p w:rsidR="007D2BA3" w:rsidRDefault="00E7762C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Гражданство    </w:t>
            </w:r>
          </w:p>
          <w:p w:rsidR="007D2BA3" w:rsidRDefault="007D2BA3">
            <w:pPr>
              <w:pStyle w:val="ConsPlusNonforma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</w:tc>
      </w:tr>
      <w:tr w:rsidR="007D2BA3" w:rsidTr="00E7762C">
        <w:trPr>
          <w:trHeight w:val="905"/>
        </w:trPr>
        <w:tc>
          <w:tcPr>
            <w:tcW w:w="4785" w:type="dxa"/>
            <w:tcBorders>
              <w:top w:val="single" w:sz="4" w:space="0" w:color="auto"/>
            </w:tcBorders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Если имеется второе (либо более того) гражданство (подданство), они указываются через запятую</w:t>
            </w:r>
          </w:p>
        </w:tc>
        <w:tc>
          <w:tcPr>
            <w:tcW w:w="5388" w:type="dxa"/>
            <w:tcBorders>
              <w:top w:val="single" w:sz="4" w:space="0" w:color="auto"/>
            </w:tcBorders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</w:t>
            </w:r>
          </w:p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  <w:lang w:eastAsia="zh-CN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Документ, удостоверяющий личность</w:t>
            </w:r>
            <w:r>
              <w:rPr>
                <w:rFonts w:ascii="Times New Roman" w:hAnsi="Times New Roman" w:cs="Times New Roman"/>
                <w:b/>
              </w:rPr>
              <w:t xml:space="preserve"> (серия номер, срок действия). </w:t>
            </w:r>
          </w:p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  <w:color w:val="808080"/>
              </w:rPr>
            </w:pPr>
            <w:r>
              <w:rPr>
                <w:rFonts w:ascii="Times New Roman" w:hAnsi="Times New Roman" w:cs="Times New Roman"/>
                <w:b/>
                <w:color w:val="808080"/>
              </w:rPr>
              <w:t>Обязательно выслать скан (фото) паспорта.</w:t>
            </w:r>
            <w:r>
              <w:rPr>
                <w:rStyle w:val="aa"/>
                <w:rFonts w:ascii="Times New Roman" w:hAnsi="Times New Roman" w:cs="Times New Roman"/>
                <w:b/>
                <w:color w:val="808080"/>
              </w:rPr>
              <w:endnoteReference w:id="1"/>
            </w:r>
            <w:r>
              <w:rPr>
                <w:rFonts w:ascii="Times New Roman" w:hAnsi="Times New Roman" w:cs="Times New Roman"/>
                <w:b/>
                <w:color w:val="808080"/>
              </w:rPr>
              <w:t xml:space="preserve">   При наличии визу. </w:t>
            </w: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Кем выдан паспорт</w:t>
            </w: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</w:tc>
      </w:tr>
      <w:tr w:rsidR="007D2BA3">
        <w:trPr>
          <w:trHeight w:val="582"/>
        </w:trPr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Государство постоянного проживания, адрес в стране постоянного проживания</w:t>
            </w: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pBdr>
                <w:top w:val="single" w:sz="4" w:space="1" w:color="auto"/>
              </w:pBd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Образование. </w:t>
            </w:r>
          </w:p>
          <w:p w:rsidR="007D2BA3" w:rsidRDefault="00E7762C">
            <w:pPr>
              <w:pBdr>
                <w:top w:val="single" w:sz="4" w:space="1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образовательной организации, выдавшей соответствующий документ, ее местонахождение (населенный пункт). Квалификация по диплому</w:t>
            </w:r>
          </w:p>
          <w:p w:rsidR="007D2BA3" w:rsidRDefault="00E7762C">
            <w:pPr>
              <w:pBdr>
                <w:top w:val="single" w:sz="4" w:space="1" w:color="auto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808080"/>
              </w:rPr>
              <w:t>Обязательно выслать скан (фото) диплома</w:t>
            </w:r>
          </w:p>
          <w:p w:rsidR="007D2BA3" w:rsidRDefault="007D2BA3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</w:tc>
      </w:tr>
      <w:tr w:rsidR="007D2BA3">
        <w:tc>
          <w:tcPr>
            <w:tcW w:w="4785" w:type="dxa"/>
          </w:tcPr>
          <w:p w:rsidR="007D2BA3" w:rsidRDefault="00E7762C">
            <w:pPr>
              <w:pBdr>
                <w:top w:val="single" w:sz="4" w:space="1" w:color="auto"/>
              </w:pBd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Цель въезда</w:t>
            </w: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>Аспирантура, ПО, студент – нужное подчеркнуть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Место получения визы: страна, город</w:t>
            </w:r>
          </w:p>
          <w:p w:rsidR="007D2BA3" w:rsidRDefault="007D2BA3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88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  <w:r>
              <w:rPr>
                <w:rFonts w:ascii="Times New Roman" w:hAnsi="Times New Roman" w:cs="Times New Roman"/>
                <w:color w:val="808080"/>
              </w:rPr>
              <w:t xml:space="preserve"> </w:t>
            </w: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Телефон, 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b/>
              </w:rPr>
              <w:t>-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mail</w:t>
            </w:r>
          </w:p>
        </w:tc>
        <w:tc>
          <w:tcPr>
            <w:tcW w:w="5388" w:type="dxa"/>
          </w:tcPr>
          <w:p w:rsidR="007D2BA3" w:rsidRDefault="007D2BA3" w:rsidP="00E7762C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</w:tc>
      </w:tr>
      <w:tr w:rsidR="007D2BA3">
        <w:tc>
          <w:tcPr>
            <w:tcW w:w="4785" w:type="dxa"/>
          </w:tcPr>
          <w:p w:rsidR="007D2BA3" w:rsidRDefault="00E776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Обучение в аспирантуре</w:t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5388" w:type="dxa"/>
          </w:tcPr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</w:tc>
      </w:tr>
      <w:tr w:rsidR="007D2BA3">
        <w:tc>
          <w:tcPr>
            <w:tcW w:w="4785" w:type="dxa"/>
          </w:tcPr>
          <w:p w:rsidR="007D2BA3" w:rsidRDefault="00E7762C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Предполагаемый въезд в РФ </w:t>
            </w:r>
          </w:p>
          <w:p w:rsidR="007D2BA3" w:rsidRDefault="007D2BA3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388" w:type="dxa"/>
          </w:tcPr>
          <w:p w:rsidR="007D2BA3" w:rsidRDefault="007D2BA3">
            <w:pPr>
              <w:spacing w:after="0" w:line="240" w:lineRule="auto"/>
              <w:rPr>
                <w:rFonts w:ascii="Times New Roman" w:hAnsi="Times New Roman" w:cs="Times New Roman"/>
                <w:color w:val="808080"/>
              </w:rPr>
            </w:pPr>
          </w:p>
        </w:tc>
      </w:tr>
    </w:tbl>
    <w:p w:rsidR="007D2BA3" w:rsidRDefault="007D2BA3">
      <w:pPr>
        <w:spacing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7762C" w:rsidRDefault="00E7762C">
      <w:pPr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7762C" w:rsidRDefault="00E7762C">
      <w:pPr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D2BA3" w:rsidRDefault="00E7762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Сторона В</w:t>
      </w:r>
    </w:p>
    <w:p w:rsidR="007D2BA3" w:rsidRDefault="00E776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 планировании поездки в Россию, учитывайте, что срок подготовки документов и передачи материалов для При планировании поездки в Россию, учитывайте, что срок подготовки документов и передачи материалов для оформления приглашения в УВМ ГУ МВД России по г. Москве 21 рабочий день, при наличии правильно заполненной анкеты и предоставления копий документов. Покупайте билеты только после получения визы! </w:t>
      </w:r>
    </w:p>
    <w:p w:rsidR="007D2BA3" w:rsidRDefault="00E776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сопровождающих членов семьи необходимо: копия свидетельства, подтверждающего степень родства (требуется для сопровождающих членов семьи: супруги(а), родителей).  Предоставляется копия свидетельства с нотариально заверенным переводом на русский язык.  Требования к свидетельству:</w:t>
      </w:r>
    </w:p>
    <w:p w:rsidR="007D2BA3" w:rsidRDefault="00E776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копии должны быть легализованными, нотариально заверенными;</w:t>
      </w:r>
    </w:p>
    <w:p w:rsidR="007D2BA3" w:rsidRDefault="00E776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• предоставляется свидетельство о заключении брака / рождении ребенка на каждого из членов семьи обучающегося.</w:t>
      </w:r>
    </w:p>
    <w:p w:rsidR="007D2BA3" w:rsidRDefault="00E776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 списком стран, с которыми РФ заключила договоры о правовой помощи, предусматривающие отмену легализации документов, можно ознакомиться на официальном сайте Консульского департамента МИД России. </w:t>
      </w:r>
    </w:p>
    <w:p w:rsidR="007D2BA3" w:rsidRDefault="007D2B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2BA3" w:rsidRDefault="00E7762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Памятка для иностранных граждан пребывающих по приглашению Академии</w:t>
      </w:r>
    </w:p>
    <w:p w:rsidR="007D2BA3" w:rsidRDefault="00E7762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После получения на электронную почту письма </w:t>
      </w:r>
      <w:r>
        <w:rPr>
          <w:rFonts w:ascii="Times New Roman" w:hAnsi="Times New Roman" w:cs="Times New Roman"/>
          <w:sz w:val="18"/>
          <w:szCs w:val="18"/>
          <w:lang w:val="en-US"/>
        </w:rPr>
        <w:t>c</w:t>
      </w:r>
      <w:r>
        <w:rPr>
          <w:rFonts w:ascii="Times New Roman" w:hAnsi="Times New Roman" w:cs="Times New Roman"/>
          <w:sz w:val="18"/>
          <w:szCs w:val="18"/>
        </w:rPr>
        <w:t xml:space="preserve"> приглашением, в кротчайшие сроки необходимо обратиться в соответствующее консульское учреждение Российской Федерации за рубежом, для оформления однократной визы, предоставив краткую печатную форму электронного приглашения. Получив визу, необходимо сверить данные с паспортом, при наличии ошибки немедленно сообщить в Консульство для исправления. Перед отъездом проверить все документы, вещи необходимые для учебы. Записать контакты Посольства своей страны на территории РФ, в случае экстренной необходимости связаться с ними. </w:t>
      </w:r>
    </w:p>
    <w:p w:rsidR="007D2BA3" w:rsidRDefault="00E7762C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Выслать скан (фото) визы и билетов на электронную почту </w:t>
      </w:r>
      <w:hyperlink r:id="rId8" w:history="1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данная информация  требуется для подготовки к учебному процессу.</w:t>
      </w:r>
    </w:p>
    <w:p w:rsidR="007D2BA3" w:rsidRDefault="00E7762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Не позднее суток со дня прибытия (убытия) в РФ, по визе  необходимо лично явиться в  деканат для представления сведений о себе. Это требуется для подготовки договоров, регистрации и иных документов. </w:t>
      </w:r>
    </w:p>
    <w:p w:rsidR="007D2BA3" w:rsidRDefault="00E7762C">
      <w:pPr>
        <w:spacing w:after="12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Все иностранные граждане, прибывшие в РФ, подлежат постановке на миграционный учет (регистрация) по месту пребывания в течение 7 дней с момента въезда.   </w:t>
      </w:r>
    </w:p>
    <w:p w:rsidR="007D2BA3" w:rsidRDefault="00E7762C">
      <w:pPr>
        <w:spacing w:after="12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 случае проживания не на территории  </w:t>
      </w:r>
    </w:p>
    <w:p w:rsidR="007D2BA3" w:rsidRDefault="00E77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color w:val="FF0000"/>
          <w:sz w:val="18"/>
          <w:szCs w:val="18"/>
        </w:rPr>
        <w:t xml:space="preserve">Важно! В случае утери документов (паспорта, регистрации, миграционной карты и иных документов) незамедлительно сообщить в деканат и полицию! </w:t>
      </w:r>
    </w:p>
    <w:p w:rsidR="007D2BA3" w:rsidRDefault="00E77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color w:val="FF0000"/>
          <w:sz w:val="18"/>
          <w:szCs w:val="18"/>
        </w:rPr>
        <w:t>В любой экстренной ситуации звоните по номеру 112. Это единый номер для мобильных телефонов.</w:t>
      </w:r>
    </w:p>
    <w:p w:rsidR="007D2BA3" w:rsidRDefault="00E77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 w:val="18"/>
          <w:szCs w:val="18"/>
        </w:rPr>
        <w:t>При оформлении учебной визы срок действия паспорта должен быть не менее полутора лет. В случае меньшего срока действия паспорта, иностранному гражданину нужно получить новый</w:t>
      </w:r>
      <w:r>
        <w:rPr>
          <w:rFonts w:ascii="Times New Roman" w:hAnsi="Times New Roman" w:cs="Times New Roman"/>
          <w:color w:val="FF0000"/>
        </w:rPr>
        <w:t xml:space="preserve">. </w:t>
      </w:r>
    </w:p>
    <w:p w:rsidR="007D2BA3" w:rsidRDefault="00E7762C">
      <w:pPr>
        <w:spacing w:after="120" w:line="240" w:lineRule="auto"/>
        <w:rPr>
          <w:rFonts w:ascii="Times New Roman" w:hAnsi="Times New Roman" w:cs="Times New Roman"/>
          <w:color w:val="1F497D"/>
          <w:sz w:val="18"/>
          <w:szCs w:val="18"/>
        </w:rPr>
      </w:pPr>
      <w:r>
        <w:rPr>
          <w:rFonts w:ascii="Times New Roman" w:hAnsi="Times New Roman" w:cs="Times New Roman"/>
          <w:color w:val="1F497D"/>
          <w:sz w:val="18"/>
          <w:szCs w:val="18"/>
        </w:rPr>
        <w:t xml:space="preserve">Памятка мною прочитана. Все действия понятны. </w:t>
      </w:r>
    </w:p>
    <w:p w:rsidR="007D2BA3" w:rsidRDefault="00E7762C">
      <w:pPr>
        <w:spacing w:after="120" w:line="240" w:lineRule="auto"/>
        <w:rPr>
          <w:rFonts w:ascii="Times New Roman" w:hAnsi="Times New Roman" w:cs="Times New Roman"/>
          <w:color w:val="1F497D"/>
          <w:sz w:val="18"/>
          <w:szCs w:val="18"/>
        </w:rPr>
      </w:pPr>
      <w:r>
        <w:rPr>
          <w:rFonts w:ascii="Times New Roman" w:hAnsi="Times New Roman" w:cs="Times New Roman"/>
          <w:color w:val="1F497D"/>
          <w:sz w:val="18"/>
          <w:szCs w:val="18"/>
        </w:rPr>
        <w:t>С ФЗ N 115-ФЗ от 25.07.2002 г. "О правовом положении иностранных граждан в Российской Федерации", ст.17, с ФЗ "О миграционном учете иностранных граждан и лиц без гражданства в Российской Федерации" от 18.07.2006 N 109, с ФЗ "Об образовании в Российской Федерации" от 29.12.2012 N 273 в редакции, на момент подписания анкеты - ознакомлен.</w:t>
      </w:r>
    </w:p>
    <w:p w:rsidR="007D2BA3" w:rsidRDefault="00E7762C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Даю согласие на обработку своих персональных данных с учетом требований действующего законодательства РФ уполномоченным работникам Академии с целью оформления учебного приглашения на въезд в РФ. Подтверждаю, что даю такое согласие, действуя своей волей и в своем интересе</w:t>
      </w:r>
      <w:r>
        <w:rPr>
          <w:rFonts w:ascii="Times New Roman" w:hAnsi="Times New Roman" w:cs="Times New Roman"/>
          <w:sz w:val="20"/>
          <w:szCs w:val="20"/>
        </w:rPr>
        <w:t xml:space="preserve">.      </w:t>
      </w:r>
    </w:p>
    <w:p w:rsidR="007D2BA3" w:rsidRDefault="00E776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2BA3" w:rsidRDefault="007D2BA3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7D2BA3">
      <w:footerReference w:type="default" r:id="rId9"/>
      <w:pgSz w:w="11906" w:h="16838"/>
      <w:pgMar w:top="284" w:right="424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38A" w:rsidRDefault="0010338A">
      <w:pPr>
        <w:spacing w:after="0" w:line="240" w:lineRule="auto"/>
      </w:pPr>
      <w:r>
        <w:separator/>
      </w:r>
    </w:p>
  </w:endnote>
  <w:endnote w:type="continuationSeparator" w:id="0">
    <w:p w:rsidR="0010338A" w:rsidRDefault="0010338A">
      <w:pPr>
        <w:spacing w:after="0" w:line="240" w:lineRule="auto"/>
      </w:pPr>
      <w:r>
        <w:continuationSeparator/>
      </w:r>
    </w:p>
  </w:endnote>
  <w:endnote w:id="1">
    <w:p w:rsidR="007D2BA3" w:rsidRDefault="00E7762C">
      <w:pPr>
        <w:pStyle w:val="a3"/>
        <w:rPr>
          <w:rFonts w:ascii="Times New Roman" w:hAnsi="Times New Roman" w:cs="Times New Roman"/>
        </w:rPr>
      </w:pPr>
      <w:r>
        <w:rPr>
          <w:rStyle w:val="aa"/>
        </w:rPr>
        <w:endnoteRef/>
      </w:r>
      <w:r>
        <w:t xml:space="preserve"> </w:t>
      </w:r>
      <w:r>
        <w:rPr>
          <w:rFonts w:ascii="Times New Roman" w:hAnsi="Times New Roman" w:cs="Times New Roman"/>
        </w:rPr>
        <w:t>Академия может запросить: свидетельство о рождении, перевод паспорта, информацию о документе, о соответствующем уровне образования, специальности, названии профессии, направления подготовки и иные документы необходимые для оформления приглашения.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BA3" w:rsidRDefault="00E7762C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3221DE">
      <w:rPr>
        <w:noProof/>
      </w:rPr>
      <w:t>1</w:t>
    </w:r>
    <w:r>
      <w:fldChar w:fldCharType="end"/>
    </w:r>
  </w:p>
  <w:p w:rsidR="007D2BA3" w:rsidRDefault="007D2B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38A" w:rsidRDefault="0010338A">
      <w:pPr>
        <w:spacing w:after="0" w:line="240" w:lineRule="auto"/>
      </w:pPr>
      <w:r>
        <w:separator/>
      </w:r>
    </w:p>
  </w:footnote>
  <w:footnote w:type="continuationSeparator" w:id="0">
    <w:p w:rsidR="0010338A" w:rsidRDefault="001033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BA3"/>
    <w:rsid w:val="0010338A"/>
    <w:rsid w:val="003221DE"/>
    <w:rsid w:val="007D2BA3"/>
    <w:rsid w:val="00943999"/>
    <w:rsid w:val="00E7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5555E"/>
  <w15:docId w15:val="{71F73CE2-8A5B-488C-86AD-F31963F12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SimSu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qFormat/>
    <w:pPr>
      <w:spacing w:after="0" w:line="240" w:lineRule="auto"/>
    </w:pPr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endnote reference"/>
    <w:basedOn w:val="a0"/>
    <w:uiPriority w:val="99"/>
    <w:rPr>
      <w:vertAlign w:val="superscript"/>
    </w:rPr>
  </w:style>
  <w:style w:type="character" w:styleId="ab">
    <w:name w:val="Hyperlink"/>
    <w:basedOn w:val="a0"/>
    <w:uiPriority w:val="99"/>
    <w:rPr>
      <w:color w:val="0000FF"/>
      <w:u w:val="single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character" w:customStyle="1" w:styleId="ac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Cambria" w:eastAsia="SimSun" w:hAnsi="Cambria" w:cs="SimSun"/>
      <w:b/>
      <w:bCs/>
      <w:color w:val="4F81BD"/>
      <w:sz w:val="26"/>
      <w:szCs w:val="26"/>
    </w:rPr>
  </w:style>
  <w:style w:type="character" w:customStyle="1" w:styleId="a8">
    <w:name w:val="Верхний колонтитул Знак"/>
    <w:basedOn w:val="a0"/>
    <w:link w:val="a7"/>
    <w:uiPriority w:val="99"/>
  </w:style>
  <w:style w:type="character" w:customStyle="1" w:styleId="a6">
    <w:name w:val="Нижний колонтитул Знак"/>
    <w:basedOn w:val="a0"/>
    <w:link w:val="a5"/>
    <w:uiPriority w:val="99"/>
  </w:style>
  <w:style w:type="character" w:customStyle="1" w:styleId="a4">
    <w:name w:val="Текст концевой сноски Знак"/>
    <w:basedOn w:val="a0"/>
    <w:link w:val="a3"/>
    <w:uiPriority w:val="99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natova-inna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gnatova-inna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2C554-D3AD-40E4-A9AB-6BAB28C24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522</Words>
  <Characters>4429</Characters>
  <Application>Microsoft Office Word</Application>
  <DocSecurity>0</DocSecurity>
  <Lines>94</Lines>
  <Paragraphs>35</Paragraphs>
  <ScaleCrop>false</ScaleCrop>
  <Company>SPecialiST RePack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Ignatova_Inna</dc:creator>
  <cp:lastModifiedBy>Татьяна Суханова</cp:lastModifiedBy>
  <cp:revision>24</cp:revision>
  <dcterms:created xsi:type="dcterms:W3CDTF">2018-06-22T05:02:00Z</dcterms:created>
  <dcterms:modified xsi:type="dcterms:W3CDTF">2026-01-28T08:33:00Z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e5e6ce47cfed4c3e883ee22fbd770301_23</vt:lpwstr>
  </property>
  <property fmtid="{D5CDD505-2E9C-101B-9397-08002B2CF9AE}" pid="3" name="KSOTemplateDocerSaveRecord">
    <vt:lpwstr>eyJoZGlkIjoiZTRlZjllMWEwZmU3NzM5ZmZkOTVhODNkOTY3ZWI2MWEiLCJ1c2VySWQiOiIzMzAzMjY0MzQifQ==</vt:lpwstr>
  </property>
  <property fmtid="{D5CDD505-2E9C-101B-9397-08002B2CF9AE}" pid="4" name="KSOProductBuildVer">
    <vt:lpwstr>2052-12.1.0.21915</vt:lpwstr>
  </property>
</Properties>
</file>