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723" w:rsidRDefault="00752723" w:rsidP="0075272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Памятка для абитуриента-</w:t>
      </w:r>
      <w:proofErr w:type="spellStart"/>
      <w:r>
        <w:rPr>
          <w:b/>
          <w:bCs/>
          <w:sz w:val="28"/>
          <w:szCs w:val="28"/>
        </w:rPr>
        <w:t>целевика</w:t>
      </w:r>
      <w:proofErr w:type="spellEnd"/>
    </w:p>
    <w:p w:rsidR="00752723" w:rsidRDefault="00752723" w:rsidP="00752723">
      <w:pPr>
        <w:pStyle w:val="Default"/>
        <w:rPr>
          <w:b/>
          <w:bCs/>
          <w:i/>
          <w:iCs/>
          <w:sz w:val="28"/>
          <w:szCs w:val="28"/>
        </w:rPr>
      </w:pPr>
    </w:p>
    <w:p w:rsidR="00752723" w:rsidRDefault="00752723" w:rsidP="00752723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Что такое целевое обучение? </w:t>
      </w:r>
    </w:p>
    <w:p w:rsidR="00752723" w:rsidRDefault="00752723" w:rsidP="00752723">
      <w:pPr>
        <w:pStyle w:val="Default"/>
        <w:rPr>
          <w:b/>
          <w:bCs/>
          <w:sz w:val="28"/>
          <w:szCs w:val="28"/>
        </w:rPr>
      </w:pPr>
    </w:p>
    <w:p w:rsidR="00752723" w:rsidRDefault="00752723" w:rsidP="001C1E6F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Целевое обучение </w:t>
      </w:r>
      <w:r>
        <w:rPr>
          <w:sz w:val="28"/>
          <w:szCs w:val="28"/>
        </w:rPr>
        <w:t xml:space="preserve">– это форма обучения, при которой абитуриент после зачисления в университет заключает договор со своим будущим работодателем. По этому договору </w:t>
      </w:r>
      <w:r>
        <w:rPr>
          <w:b/>
          <w:bCs/>
          <w:sz w:val="28"/>
          <w:szCs w:val="28"/>
        </w:rPr>
        <w:t>студент учится бесплатно</w:t>
      </w:r>
      <w:r>
        <w:rPr>
          <w:sz w:val="28"/>
          <w:szCs w:val="28"/>
        </w:rPr>
        <w:t xml:space="preserve">, получает стипендию, а также может претендовать на дополнительные меры поддержки от будущего работодателя (например, возмещение расходов на проезд, предоставление жилья, оплата питания и др.). </w:t>
      </w:r>
    </w:p>
    <w:p w:rsidR="00752723" w:rsidRPr="001C1E6F" w:rsidRDefault="00752723" w:rsidP="001C1E6F">
      <w:pPr>
        <w:pStyle w:val="Default"/>
        <w:ind w:firstLine="708"/>
        <w:rPr>
          <w:sz w:val="28"/>
          <w:szCs w:val="28"/>
          <w:u w:val="single"/>
        </w:rPr>
      </w:pPr>
      <w:r w:rsidRPr="001C1E6F">
        <w:rPr>
          <w:sz w:val="28"/>
          <w:szCs w:val="28"/>
          <w:u w:val="single"/>
        </w:rPr>
        <w:t xml:space="preserve">Преимущества программы: </w:t>
      </w:r>
    </w:p>
    <w:p w:rsidR="001C1E6F" w:rsidRDefault="00752723" w:rsidP="00752723">
      <w:pPr>
        <w:pStyle w:val="Default"/>
        <w:numPr>
          <w:ilvl w:val="0"/>
          <w:numId w:val="1"/>
        </w:numPr>
        <w:spacing w:after="151"/>
        <w:rPr>
          <w:sz w:val="28"/>
          <w:szCs w:val="28"/>
        </w:rPr>
      </w:pPr>
      <w:r>
        <w:rPr>
          <w:sz w:val="28"/>
          <w:szCs w:val="28"/>
        </w:rPr>
        <w:t xml:space="preserve">получение специальности, востребованной работодателями региона; </w:t>
      </w:r>
    </w:p>
    <w:p w:rsidR="001C1E6F" w:rsidRDefault="00752723" w:rsidP="00752723">
      <w:pPr>
        <w:pStyle w:val="Default"/>
        <w:numPr>
          <w:ilvl w:val="0"/>
          <w:numId w:val="1"/>
        </w:numPr>
        <w:spacing w:after="151"/>
        <w:rPr>
          <w:sz w:val="28"/>
          <w:szCs w:val="28"/>
        </w:rPr>
      </w:pPr>
      <w:r w:rsidRPr="001C1E6F">
        <w:rPr>
          <w:sz w:val="28"/>
          <w:szCs w:val="28"/>
        </w:rPr>
        <w:t xml:space="preserve"> понимание, где и кем будет работать студент после выпуска; </w:t>
      </w:r>
    </w:p>
    <w:p w:rsidR="001C1E6F" w:rsidRDefault="00752723" w:rsidP="00752723">
      <w:pPr>
        <w:pStyle w:val="Default"/>
        <w:numPr>
          <w:ilvl w:val="0"/>
          <w:numId w:val="1"/>
        </w:numPr>
        <w:spacing w:after="151"/>
        <w:rPr>
          <w:sz w:val="28"/>
          <w:szCs w:val="28"/>
        </w:rPr>
      </w:pPr>
      <w:r w:rsidRPr="001C1E6F">
        <w:rPr>
          <w:sz w:val="28"/>
          <w:szCs w:val="28"/>
        </w:rPr>
        <w:t xml:space="preserve">знание своей будущей заработной платы; </w:t>
      </w:r>
    </w:p>
    <w:p w:rsidR="00752723" w:rsidRPr="001C1E6F" w:rsidRDefault="00752723" w:rsidP="00752723">
      <w:pPr>
        <w:pStyle w:val="Default"/>
        <w:numPr>
          <w:ilvl w:val="0"/>
          <w:numId w:val="1"/>
        </w:numPr>
        <w:spacing w:after="151"/>
        <w:rPr>
          <w:sz w:val="28"/>
          <w:szCs w:val="28"/>
        </w:rPr>
      </w:pPr>
      <w:r w:rsidRPr="001C1E6F">
        <w:rPr>
          <w:sz w:val="28"/>
          <w:szCs w:val="28"/>
        </w:rPr>
        <w:t xml:space="preserve">уверенность в трудоустройстве после выпуска. </w:t>
      </w:r>
    </w:p>
    <w:p w:rsidR="00752723" w:rsidRDefault="00752723" w:rsidP="00752723">
      <w:pPr>
        <w:pStyle w:val="Default"/>
        <w:rPr>
          <w:sz w:val="28"/>
          <w:szCs w:val="28"/>
        </w:rPr>
      </w:pPr>
    </w:p>
    <w:p w:rsidR="00752723" w:rsidRDefault="00752723" w:rsidP="001C1E6F">
      <w:pPr>
        <w:pStyle w:val="Default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Как поступить на места в пределах целевой квоты?</w:t>
      </w:r>
    </w:p>
    <w:p w:rsidR="00752723" w:rsidRDefault="00752723" w:rsidP="00752723">
      <w:pPr>
        <w:pStyle w:val="Default"/>
        <w:rPr>
          <w:b/>
          <w:bCs/>
          <w:sz w:val="28"/>
          <w:szCs w:val="28"/>
        </w:rPr>
      </w:pPr>
    </w:p>
    <w:p w:rsidR="00752723" w:rsidRDefault="00752723" w:rsidP="001C1E6F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Поступление на места в пределах целевой квоты – </w:t>
      </w:r>
      <w:r>
        <w:rPr>
          <w:sz w:val="28"/>
          <w:szCs w:val="28"/>
        </w:rPr>
        <w:t xml:space="preserve">это особый формат приема в вуз, который позволяет поступить на обучение по отдельному конкурсу. </w:t>
      </w:r>
    </w:p>
    <w:p w:rsidR="00752723" w:rsidRDefault="00752723" w:rsidP="00752723">
      <w:pPr>
        <w:pStyle w:val="Default"/>
        <w:rPr>
          <w:b/>
          <w:bCs/>
          <w:sz w:val="28"/>
          <w:szCs w:val="28"/>
        </w:rPr>
      </w:pPr>
    </w:p>
    <w:p w:rsidR="00752723" w:rsidRDefault="00752723" w:rsidP="001C1E6F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Шаг первый: </w:t>
      </w:r>
    </w:p>
    <w:p w:rsidR="00752723" w:rsidRDefault="00752723" w:rsidP="001C1E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Найти подходящую вакансию на сайте платформы «Работа в России» или при подаче заявления в вуз через </w:t>
      </w:r>
      <w:proofErr w:type="spellStart"/>
      <w:r>
        <w:rPr>
          <w:sz w:val="28"/>
          <w:szCs w:val="28"/>
        </w:rPr>
        <w:t>Госуслуги</w:t>
      </w:r>
      <w:proofErr w:type="spellEnd"/>
      <w:r>
        <w:rPr>
          <w:sz w:val="28"/>
          <w:szCs w:val="28"/>
        </w:rPr>
        <w:t xml:space="preserve">. </w:t>
      </w:r>
    </w:p>
    <w:p w:rsidR="00752723" w:rsidRDefault="00752723" w:rsidP="00752723">
      <w:pPr>
        <w:pStyle w:val="Default"/>
        <w:rPr>
          <w:b/>
          <w:bCs/>
          <w:sz w:val="28"/>
          <w:szCs w:val="28"/>
        </w:rPr>
      </w:pPr>
    </w:p>
    <w:p w:rsidR="00752723" w:rsidRDefault="00752723" w:rsidP="001C1E6F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Шаг второй: </w:t>
      </w:r>
    </w:p>
    <w:p w:rsidR="00752723" w:rsidRDefault="00752723" w:rsidP="001C1E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Подать заявление на </w:t>
      </w:r>
      <w:proofErr w:type="spellStart"/>
      <w:r>
        <w:rPr>
          <w:sz w:val="28"/>
          <w:szCs w:val="28"/>
        </w:rPr>
        <w:t>Госуслугах</w:t>
      </w:r>
      <w:proofErr w:type="spellEnd"/>
      <w:r>
        <w:rPr>
          <w:sz w:val="28"/>
          <w:szCs w:val="28"/>
        </w:rPr>
        <w:t xml:space="preserve"> или непосредственно в вуз (лично, по почте или через информационную систему вуза). </w:t>
      </w:r>
      <w:r>
        <w:rPr>
          <w:b/>
          <w:bCs/>
          <w:sz w:val="28"/>
          <w:szCs w:val="28"/>
        </w:rPr>
        <w:t xml:space="preserve">Важно: </w:t>
      </w:r>
      <w:r>
        <w:rPr>
          <w:sz w:val="28"/>
          <w:szCs w:val="28"/>
        </w:rPr>
        <w:t xml:space="preserve">поступление в рамках конкурса на целевую квоту может быть выбрано только по одной образовательной программе. </w:t>
      </w:r>
    </w:p>
    <w:p w:rsidR="00752723" w:rsidRDefault="00752723" w:rsidP="00752723">
      <w:pPr>
        <w:pStyle w:val="Default"/>
        <w:rPr>
          <w:b/>
          <w:bCs/>
          <w:sz w:val="28"/>
          <w:szCs w:val="28"/>
        </w:rPr>
      </w:pPr>
    </w:p>
    <w:p w:rsidR="00752723" w:rsidRDefault="00752723" w:rsidP="001C1E6F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Шаг третий: </w:t>
      </w:r>
    </w:p>
    <w:p w:rsidR="00752723" w:rsidRDefault="00752723" w:rsidP="001C1E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Следить за результатами отбора через личный кабинет на </w:t>
      </w:r>
      <w:proofErr w:type="spellStart"/>
      <w:r>
        <w:rPr>
          <w:sz w:val="28"/>
          <w:szCs w:val="28"/>
        </w:rPr>
        <w:t>Госуслугах</w:t>
      </w:r>
      <w:proofErr w:type="spellEnd"/>
      <w:r>
        <w:rPr>
          <w:sz w:val="28"/>
          <w:szCs w:val="28"/>
        </w:rPr>
        <w:t xml:space="preserve"> или официальный сайт вуза. </w:t>
      </w:r>
    </w:p>
    <w:p w:rsidR="00752723" w:rsidRDefault="00752723" w:rsidP="00752723">
      <w:pPr>
        <w:pStyle w:val="Default"/>
        <w:rPr>
          <w:b/>
          <w:bCs/>
          <w:sz w:val="28"/>
          <w:szCs w:val="28"/>
        </w:rPr>
      </w:pPr>
    </w:p>
    <w:p w:rsidR="00752723" w:rsidRDefault="00752723" w:rsidP="001C1E6F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Шаг четвертый: </w:t>
      </w:r>
    </w:p>
    <w:p w:rsidR="00752723" w:rsidRDefault="00752723" w:rsidP="001C1E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Заключить целевой договор с заказчиком целевого обучения (после опубликования приказа о зачислении) до начала учебного года. </w:t>
      </w:r>
    </w:p>
    <w:p w:rsidR="00752723" w:rsidRDefault="00752723" w:rsidP="00752723">
      <w:pPr>
        <w:pStyle w:val="Default"/>
        <w:rPr>
          <w:color w:val="auto"/>
        </w:rPr>
      </w:pPr>
    </w:p>
    <w:p w:rsidR="00752723" w:rsidRPr="001C1E6F" w:rsidRDefault="00752723" w:rsidP="001C1E6F">
      <w:pPr>
        <w:pStyle w:val="Default"/>
        <w:pageBreakBefore/>
        <w:ind w:firstLine="708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 xml:space="preserve">Сроки приема заявлений </w:t>
      </w:r>
      <w:r>
        <w:rPr>
          <w:i/>
          <w:iCs/>
          <w:color w:val="auto"/>
          <w:sz w:val="28"/>
          <w:szCs w:val="28"/>
        </w:rPr>
        <w:t>(</w:t>
      </w:r>
      <w:r>
        <w:rPr>
          <w:color w:val="auto"/>
          <w:sz w:val="28"/>
          <w:szCs w:val="28"/>
        </w:rPr>
        <w:t>вуз устанавливает сроки приема документов в пределах указанных дат</w:t>
      </w:r>
      <w:r w:rsidR="001C1E6F">
        <w:rPr>
          <w:i/>
          <w:iCs/>
          <w:color w:val="auto"/>
          <w:sz w:val="28"/>
          <w:szCs w:val="28"/>
        </w:rPr>
        <w:t>)</w:t>
      </w:r>
      <w:r w:rsidR="001C1E6F">
        <w:rPr>
          <w:iCs/>
          <w:color w:val="auto"/>
          <w:sz w:val="28"/>
          <w:szCs w:val="28"/>
        </w:rPr>
        <w:t>:</w:t>
      </w:r>
    </w:p>
    <w:p w:rsidR="001C1E6F" w:rsidRDefault="00752723" w:rsidP="001C1E6F">
      <w:pPr>
        <w:pStyle w:val="Default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 программам </w:t>
      </w:r>
      <w:proofErr w:type="spellStart"/>
      <w:r>
        <w:rPr>
          <w:color w:val="auto"/>
          <w:sz w:val="28"/>
          <w:szCs w:val="28"/>
        </w:rPr>
        <w:t>бакалавриата</w:t>
      </w:r>
      <w:proofErr w:type="spellEnd"/>
      <w:r>
        <w:rPr>
          <w:color w:val="auto"/>
          <w:sz w:val="28"/>
          <w:szCs w:val="28"/>
        </w:rPr>
        <w:t xml:space="preserve">, </w:t>
      </w:r>
      <w:proofErr w:type="spellStart"/>
      <w:r>
        <w:rPr>
          <w:color w:val="auto"/>
          <w:sz w:val="28"/>
          <w:szCs w:val="28"/>
        </w:rPr>
        <w:t>специалитета</w:t>
      </w:r>
      <w:proofErr w:type="spellEnd"/>
      <w:r>
        <w:rPr>
          <w:color w:val="auto"/>
          <w:sz w:val="28"/>
          <w:szCs w:val="28"/>
        </w:rPr>
        <w:t xml:space="preserve">, базового высшего образования – </w:t>
      </w:r>
      <w:r>
        <w:rPr>
          <w:b/>
          <w:bCs/>
          <w:color w:val="auto"/>
          <w:sz w:val="28"/>
          <w:szCs w:val="28"/>
        </w:rPr>
        <w:t>с 20 июня по 25 июля</w:t>
      </w:r>
      <w:r w:rsidR="001C1E6F">
        <w:rPr>
          <w:color w:val="auto"/>
          <w:sz w:val="28"/>
          <w:szCs w:val="28"/>
        </w:rPr>
        <w:t>;</w:t>
      </w:r>
    </w:p>
    <w:p w:rsidR="001C1E6F" w:rsidRDefault="00752723" w:rsidP="00752723">
      <w:pPr>
        <w:pStyle w:val="Default"/>
        <w:numPr>
          <w:ilvl w:val="0"/>
          <w:numId w:val="2"/>
        </w:numPr>
        <w:rPr>
          <w:color w:val="auto"/>
          <w:sz w:val="28"/>
          <w:szCs w:val="28"/>
        </w:rPr>
      </w:pPr>
      <w:r w:rsidRPr="001C1E6F">
        <w:rPr>
          <w:color w:val="auto"/>
          <w:sz w:val="28"/>
          <w:szCs w:val="28"/>
        </w:rPr>
        <w:t xml:space="preserve">по программам магистратуры – </w:t>
      </w:r>
      <w:r w:rsidRPr="001C1E6F">
        <w:rPr>
          <w:b/>
          <w:bCs/>
          <w:color w:val="auto"/>
          <w:sz w:val="28"/>
          <w:szCs w:val="28"/>
        </w:rPr>
        <w:t xml:space="preserve">с 20 июня по 20 августа; </w:t>
      </w:r>
    </w:p>
    <w:p w:rsidR="00752723" w:rsidRPr="001C1E6F" w:rsidRDefault="00752723" w:rsidP="001C1E6F">
      <w:pPr>
        <w:pStyle w:val="Default"/>
        <w:numPr>
          <w:ilvl w:val="0"/>
          <w:numId w:val="2"/>
        </w:numPr>
        <w:ind w:left="0" w:firstLine="360"/>
        <w:jc w:val="both"/>
        <w:rPr>
          <w:color w:val="auto"/>
          <w:sz w:val="28"/>
          <w:szCs w:val="28"/>
        </w:rPr>
      </w:pPr>
      <w:r w:rsidRPr="001C1E6F">
        <w:rPr>
          <w:color w:val="auto"/>
          <w:sz w:val="28"/>
          <w:szCs w:val="28"/>
        </w:rPr>
        <w:t xml:space="preserve">по программам аспирантуры – </w:t>
      </w:r>
      <w:r w:rsidRPr="001C1E6F">
        <w:rPr>
          <w:b/>
          <w:bCs/>
          <w:color w:val="auto"/>
          <w:sz w:val="28"/>
          <w:szCs w:val="28"/>
        </w:rPr>
        <w:t xml:space="preserve">с 20 июня </w:t>
      </w:r>
      <w:r w:rsidRPr="001C1E6F">
        <w:rPr>
          <w:i/>
          <w:iCs/>
          <w:color w:val="auto"/>
          <w:sz w:val="28"/>
          <w:szCs w:val="28"/>
        </w:rPr>
        <w:t xml:space="preserve">через </w:t>
      </w:r>
      <w:proofErr w:type="spellStart"/>
      <w:r w:rsidRPr="001C1E6F">
        <w:rPr>
          <w:i/>
          <w:iCs/>
          <w:color w:val="auto"/>
          <w:sz w:val="28"/>
          <w:szCs w:val="28"/>
        </w:rPr>
        <w:t>Госуслуги</w:t>
      </w:r>
      <w:proofErr w:type="spellEnd"/>
      <w:r w:rsidRPr="001C1E6F">
        <w:rPr>
          <w:i/>
          <w:iCs/>
          <w:color w:val="auto"/>
          <w:sz w:val="28"/>
          <w:szCs w:val="28"/>
        </w:rPr>
        <w:t xml:space="preserve"> </w:t>
      </w:r>
      <w:r w:rsidRPr="001C1E6F">
        <w:rPr>
          <w:b/>
          <w:bCs/>
          <w:color w:val="auto"/>
          <w:sz w:val="28"/>
          <w:szCs w:val="28"/>
        </w:rPr>
        <w:t>до даты, установленной вузом (научной организацией)</w:t>
      </w:r>
      <w:r w:rsidRPr="001C1E6F">
        <w:rPr>
          <w:color w:val="auto"/>
          <w:sz w:val="28"/>
          <w:szCs w:val="28"/>
        </w:rPr>
        <w:t xml:space="preserve">, при этом вуз (научная организация) может установить более ранний срок для приема документов </w:t>
      </w:r>
      <w:r w:rsidRPr="001C1E6F">
        <w:rPr>
          <w:i/>
          <w:iCs/>
          <w:color w:val="auto"/>
          <w:sz w:val="28"/>
          <w:szCs w:val="28"/>
        </w:rPr>
        <w:t>на бумаге</w:t>
      </w:r>
      <w:r w:rsidRPr="001C1E6F">
        <w:rPr>
          <w:color w:val="auto"/>
          <w:sz w:val="28"/>
          <w:szCs w:val="28"/>
        </w:rPr>
        <w:t xml:space="preserve">. </w:t>
      </w:r>
    </w:p>
    <w:p w:rsidR="00752723" w:rsidRDefault="00752723" w:rsidP="00752723">
      <w:pPr>
        <w:pStyle w:val="Default"/>
        <w:rPr>
          <w:b/>
          <w:bCs/>
          <w:color w:val="auto"/>
          <w:sz w:val="28"/>
          <w:szCs w:val="28"/>
        </w:rPr>
      </w:pPr>
      <w:bookmarkStart w:id="0" w:name="_GoBack"/>
      <w:bookmarkEnd w:id="0"/>
    </w:p>
    <w:p w:rsidR="00752723" w:rsidRDefault="00752723" w:rsidP="001C1E6F">
      <w:pPr>
        <w:pStyle w:val="Default"/>
        <w:ind w:firstLine="360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По программам ординатуры, </w:t>
      </w:r>
      <w:proofErr w:type="spellStart"/>
      <w:r>
        <w:rPr>
          <w:b/>
          <w:bCs/>
          <w:color w:val="auto"/>
          <w:sz w:val="28"/>
          <w:szCs w:val="28"/>
        </w:rPr>
        <w:t>ассистентуры</w:t>
      </w:r>
      <w:proofErr w:type="spellEnd"/>
      <w:r>
        <w:rPr>
          <w:b/>
          <w:bCs/>
          <w:color w:val="auto"/>
          <w:sz w:val="28"/>
          <w:szCs w:val="28"/>
        </w:rPr>
        <w:t xml:space="preserve">-стажировки: </w:t>
      </w:r>
    </w:p>
    <w:p w:rsidR="00752723" w:rsidRDefault="00752723" w:rsidP="001C1E6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Гражданин должен самостоятельно ознакомиться с предложениями заказчиков на платформе «Работа в России» и подать заявку на заключение договора о целевом обучении в вуз в сроки, установленные в этом вузе для приема заявлений о приеме на обучение (по программам ординатуры прием документов начинается не ранее 1 июля, по программам </w:t>
      </w:r>
      <w:proofErr w:type="spellStart"/>
      <w:r>
        <w:rPr>
          <w:color w:val="auto"/>
          <w:sz w:val="28"/>
          <w:szCs w:val="28"/>
        </w:rPr>
        <w:t>ассистентуры</w:t>
      </w:r>
      <w:proofErr w:type="spellEnd"/>
      <w:r>
        <w:rPr>
          <w:color w:val="auto"/>
          <w:sz w:val="28"/>
          <w:szCs w:val="28"/>
        </w:rPr>
        <w:t xml:space="preserve">-стажировки – в сроки, установленные вузом). </w:t>
      </w:r>
    </w:p>
    <w:sectPr w:rsidR="00752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05C11"/>
    <w:multiLevelType w:val="hybridMultilevel"/>
    <w:tmpl w:val="8CCCD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5F224E"/>
    <w:multiLevelType w:val="hybridMultilevel"/>
    <w:tmpl w:val="682CE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DF7"/>
    <w:rsid w:val="001C1E6F"/>
    <w:rsid w:val="00752723"/>
    <w:rsid w:val="00AE3ED1"/>
    <w:rsid w:val="00EE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3801"/>
  <w15:chartTrackingRefBased/>
  <w15:docId w15:val="{AECF8BCE-753C-484E-B4CF-4E5CDFB3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527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Кочетова</dc:creator>
  <cp:keywords/>
  <dc:description/>
  <cp:lastModifiedBy>Лариса Кочетова</cp:lastModifiedBy>
  <cp:revision>3</cp:revision>
  <dcterms:created xsi:type="dcterms:W3CDTF">2025-07-17T10:18:00Z</dcterms:created>
  <dcterms:modified xsi:type="dcterms:W3CDTF">2025-07-17T11:07:00Z</dcterms:modified>
</cp:coreProperties>
</file>