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B1" w:rsidRDefault="004F63B1" w:rsidP="004F63B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Министерство культуры Российской Федерации </w:t>
      </w:r>
    </w:p>
    <w:p w:rsidR="004F63B1" w:rsidRDefault="004F63B1" w:rsidP="004F63B1">
      <w:pPr>
        <w:spacing w:after="0" w:line="240" w:lineRule="auto"/>
        <w:ind w:right="-30"/>
        <w:jc w:val="center"/>
        <w:rPr>
          <w:rFonts w:ascii="Calibri" w:eastAsia="Calibri" w:hAnsi="Calibri" w:cs="Arial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4F63B1" w:rsidRPr="004F63B1" w:rsidRDefault="004F63B1" w:rsidP="004F63B1">
      <w:pPr>
        <w:spacing w:after="0" w:line="240" w:lineRule="auto"/>
        <w:ind w:right="-30"/>
        <w:jc w:val="center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  <w:r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«</w:t>
      </w:r>
      <w:r w:rsidRPr="00D521C6">
        <w:rPr>
          <w:rFonts w:ascii="Times New Roman" w:eastAsia="BatangChe" w:hAnsi="Times New Roman" w:cs="Times New Roman"/>
          <w:sz w:val="28"/>
          <w:szCs w:val="28"/>
          <w:lang w:eastAsia="ru-RU"/>
        </w:rPr>
        <w:t>Академии хоро</w:t>
      </w:r>
      <w:r>
        <w:rPr>
          <w:rFonts w:ascii="Times New Roman" w:eastAsia="BatangChe" w:hAnsi="Times New Roman" w:cs="Times New Roman"/>
          <w:sz w:val="28"/>
          <w:szCs w:val="28"/>
          <w:lang w:eastAsia="ru-RU"/>
        </w:rPr>
        <w:t>вого искусства имени В.С. Попова»</w:t>
      </w:r>
    </w:p>
    <w:p w:rsidR="004F63B1" w:rsidRPr="00606F9D" w:rsidRDefault="004F63B1" w:rsidP="004F63B1">
      <w:pPr>
        <w:spacing w:after="0" w:line="240" w:lineRule="auto"/>
        <w:ind w:left="68" w:right="125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06F9D">
        <w:rPr>
          <w:rFonts w:ascii="Times New Roman" w:eastAsia="Times New Roman" w:hAnsi="Times New Roman" w:cs="Times New Roman"/>
          <w:color w:val="000000"/>
          <w:sz w:val="28"/>
        </w:rPr>
        <w:t>Центр непрерывного образования и повышения квалификации творческих и управленческих кадров в сфере культуры</w:t>
      </w:r>
    </w:p>
    <w:p w:rsidR="004F63B1" w:rsidRDefault="004F63B1" w:rsidP="004F63B1">
      <w:pPr>
        <w:rPr>
          <w:rFonts w:ascii="Times New Roman" w:hAnsi="Times New Roman" w:cs="Times New Roman"/>
          <w:sz w:val="28"/>
          <w:szCs w:val="28"/>
        </w:rPr>
      </w:pPr>
    </w:p>
    <w:p w:rsidR="004F63B1" w:rsidRPr="004F63B1" w:rsidRDefault="004F63B1" w:rsidP="004F6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B1">
        <w:rPr>
          <w:rFonts w:ascii="Times New Roman" w:hAnsi="Times New Roman" w:cs="Times New Roman"/>
          <w:b/>
          <w:sz w:val="28"/>
          <w:szCs w:val="28"/>
        </w:rPr>
        <w:t xml:space="preserve">Итоговая аттестационная работа </w:t>
      </w:r>
    </w:p>
    <w:p w:rsidR="00B11D4D" w:rsidRDefault="004F63B1" w:rsidP="00932824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дополнительной профессиональной п</w:t>
      </w:r>
      <w:r w:rsidR="001823CC">
        <w:rPr>
          <w:rFonts w:ascii="Times New Roman" w:hAnsi="Times New Roman" w:cs="Times New Roman"/>
          <w:sz w:val="28"/>
          <w:szCs w:val="28"/>
        </w:rPr>
        <w:t>рограмме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F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B11D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Инновационные подходы в преподавании </w:t>
      </w:r>
    </w:p>
    <w:p w:rsidR="004F63B1" w:rsidRPr="004F63B1" w:rsidRDefault="00B11D4D" w:rsidP="00932824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музыкально-теоретических дисциплин</w:t>
      </w:r>
      <w:r w:rsidR="004F63B1" w:rsidRPr="00606F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4F63B1" w:rsidRPr="00606F9D" w:rsidRDefault="004F63B1" w:rsidP="00932824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935" w:rsidRDefault="004F63B1" w:rsidP="004F63B1">
      <w:pPr>
        <w:jc w:val="right"/>
      </w:pPr>
      <w:r>
        <w:t xml:space="preserve">Обучающийся: </w:t>
      </w:r>
    </w:p>
    <w:p w:rsidR="004F63B1" w:rsidRDefault="004F63B1" w:rsidP="004F63B1">
      <w:pPr>
        <w:jc w:val="right"/>
      </w:pPr>
      <w:r>
        <w:t>___________________________________________</w:t>
      </w:r>
      <w:r w:rsidRPr="004F63B1">
        <w:t xml:space="preserve"> </w:t>
      </w:r>
    </w:p>
    <w:p w:rsidR="004F63B1" w:rsidRPr="004F63B1" w:rsidRDefault="004F63B1" w:rsidP="004F63B1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4F63B1">
        <w:rPr>
          <w:sz w:val="16"/>
          <w:szCs w:val="16"/>
        </w:rPr>
        <w:t>ФИО</w:t>
      </w:r>
      <w:r>
        <w:rPr>
          <w:sz w:val="16"/>
          <w:szCs w:val="16"/>
        </w:rPr>
        <w:t xml:space="preserve"> полностью)</w:t>
      </w:r>
    </w:p>
    <w:p w:rsidR="004F63B1" w:rsidRDefault="004F63B1" w:rsidP="004F63B1">
      <w:pPr>
        <w:jc w:val="right"/>
      </w:pPr>
      <w:r>
        <w:t>___________________________________________</w:t>
      </w:r>
    </w:p>
    <w:p w:rsidR="004F63B1" w:rsidRDefault="004F63B1" w:rsidP="004F63B1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4F63B1">
        <w:rPr>
          <w:sz w:val="16"/>
          <w:szCs w:val="16"/>
        </w:rPr>
        <w:t>Место работы, должность</w:t>
      </w:r>
      <w:r>
        <w:rPr>
          <w:sz w:val="16"/>
          <w:szCs w:val="16"/>
        </w:rPr>
        <w:t>)</w:t>
      </w:r>
    </w:p>
    <w:p w:rsidR="004F63B1" w:rsidRDefault="004F63B1" w:rsidP="004F63B1">
      <w:pPr>
        <w:jc w:val="right"/>
        <w:rPr>
          <w:sz w:val="16"/>
          <w:szCs w:val="16"/>
        </w:rPr>
      </w:pPr>
    </w:p>
    <w:p w:rsidR="004F63B1" w:rsidRDefault="004F63B1" w:rsidP="004F63B1">
      <w:pPr>
        <w:jc w:val="right"/>
        <w:rPr>
          <w:sz w:val="16"/>
          <w:szCs w:val="16"/>
        </w:rPr>
      </w:pPr>
    </w:p>
    <w:p w:rsidR="004F63B1" w:rsidRDefault="001823CC" w:rsidP="004F63B1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="004F63B1">
        <w:rPr>
          <w:sz w:val="28"/>
          <w:szCs w:val="28"/>
        </w:rPr>
        <w:t>: ___________________________________________________________</w:t>
      </w:r>
      <w:r>
        <w:rPr>
          <w:sz w:val="28"/>
          <w:szCs w:val="28"/>
        </w:rPr>
        <w:t>_</w:t>
      </w:r>
      <w:bookmarkStart w:id="0" w:name="_GoBack"/>
      <w:bookmarkEnd w:id="0"/>
    </w:p>
    <w:p w:rsidR="004F63B1" w:rsidRDefault="004F63B1" w:rsidP="004F63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F63B1" w:rsidRDefault="004F63B1" w:rsidP="004F63B1">
      <w:pPr>
        <w:rPr>
          <w:sz w:val="28"/>
          <w:szCs w:val="28"/>
        </w:rPr>
      </w:pPr>
    </w:p>
    <w:p w:rsidR="004F63B1" w:rsidRDefault="004F63B1" w:rsidP="004F63B1"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4F63B1" w:rsidRDefault="004F63B1" w:rsidP="004F63B1">
      <w:pPr>
        <w:rPr>
          <w:sz w:val="28"/>
          <w:szCs w:val="28"/>
        </w:rPr>
      </w:pPr>
    </w:p>
    <w:p w:rsidR="001823CC" w:rsidRDefault="001823CC" w:rsidP="004F63B1">
      <w:pPr>
        <w:rPr>
          <w:sz w:val="28"/>
          <w:szCs w:val="28"/>
        </w:rPr>
      </w:pPr>
    </w:p>
    <w:p w:rsidR="001823CC" w:rsidRDefault="001823CC" w:rsidP="004F63B1">
      <w:pPr>
        <w:rPr>
          <w:sz w:val="28"/>
          <w:szCs w:val="28"/>
        </w:rPr>
      </w:pPr>
    </w:p>
    <w:p w:rsidR="001823CC" w:rsidRDefault="001823CC" w:rsidP="004F63B1">
      <w:pPr>
        <w:rPr>
          <w:sz w:val="28"/>
          <w:szCs w:val="28"/>
        </w:rPr>
      </w:pPr>
    </w:p>
    <w:p w:rsidR="001823CC" w:rsidRDefault="001823CC" w:rsidP="004F63B1">
      <w:pPr>
        <w:rPr>
          <w:sz w:val="28"/>
          <w:szCs w:val="28"/>
        </w:rPr>
      </w:pPr>
    </w:p>
    <w:p w:rsidR="001823CC" w:rsidRPr="004F63B1" w:rsidRDefault="001823CC" w:rsidP="001823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sectPr w:rsidR="001823CC" w:rsidRPr="004F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A6"/>
    <w:rsid w:val="00042711"/>
    <w:rsid w:val="001823CC"/>
    <w:rsid w:val="004F63B1"/>
    <w:rsid w:val="0079379E"/>
    <w:rsid w:val="00932824"/>
    <w:rsid w:val="00A36935"/>
    <w:rsid w:val="00B11D4D"/>
    <w:rsid w:val="00D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DDB7"/>
  <w15:chartTrackingRefBased/>
  <w15:docId w15:val="{1ED17F11-91B6-4B24-8433-D182B93B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6</cp:revision>
  <dcterms:created xsi:type="dcterms:W3CDTF">2021-02-01T15:00:00Z</dcterms:created>
  <dcterms:modified xsi:type="dcterms:W3CDTF">2022-02-14T15:03:00Z</dcterms:modified>
</cp:coreProperties>
</file>